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le"/>
      </w:pPr>
      <w:r>
        <w:t>Year 9 Autumn Term 2:</w:t>
      </w:r>
    </w:p>
    <w:p/>
    <w:p>
      <w:pPr>
        <w:rPr>
          <w:rFonts w:cstheme="majorBidi"/>
        </w:rPr>
        <w:sect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>
      <w:pPr>
        <w:pStyle w:val="Heading2"/>
        <w:rPr>
          <w:color w:val="000000" w:themeColor="text1"/>
        </w:rPr>
      </w:pPr>
      <w:r>
        <w:rPr>
          <w:color w:val="000000" w:themeColor="text1"/>
        </w:rPr>
        <w:t>Core subjects:</w:t>
      </w:r>
    </w:p>
    <w:p>
      <w:pPr>
        <w:rPr>
          <w:rFonts w:cstheme="majorBidi"/>
        </w:rPr>
      </w:pPr>
      <w:hyperlink w:anchor="_Core_PE" w:history="1">
        <w:r>
          <w:rPr>
            <w:rStyle w:val="Hyperlink"/>
            <w:rFonts w:cstheme="majorBidi"/>
          </w:rPr>
          <w:t>Core PE</w:t>
        </w:r>
      </w:hyperlink>
    </w:p>
    <w:p>
      <w:pPr>
        <w:rPr>
          <w:rFonts w:cstheme="majorBidi"/>
        </w:rPr>
      </w:pPr>
      <w:hyperlink w:anchor="_Language_–_Linguistics:" w:history="1">
        <w:r>
          <w:rPr>
            <w:rStyle w:val="Hyperlink"/>
            <w:rFonts w:cstheme="majorBidi"/>
          </w:rPr>
          <w:t>English – Language</w:t>
        </w:r>
      </w:hyperlink>
    </w:p>
    <w:p>
      <w:pPr>
        <w:rPr>
          <w:rFonts w:cstheme="majorBidi"/>
        </w:rPr>
      </w:pPr>
      <w:hyperlink w:anchor="_Literature_–_Romeo" w:history="1">
        <w:r>
          <w:rPr>
            <w:rStyle w:val="Hyperlink"/>
            <w:rFonts w:cstheme="majorBidi"/>
          </w:rPr>
          <w:t>English - Literature</w:t>
        </w:r>
      </w:hyperlink>
    </w:p>
    <w:p>
      <w:pPr>
        <w:rPr>
          <w:rStyle w:val="Hyperlink"/>
          <w:rFonts w:cstheme="majorBidi"/>
        </w:rPr>
      </w:pPr>
      <w:hyperlink w:anchor="_French" w:history="1">
        <w:r>
          <w:rPr>
            <w:rStyle w:val="Hyperlink"/>
            <w:rFonts w:cstheme="majorBidi"/>
          </w:rPr>
          <w:t>French</w:t>
        </w:r>
      </w:hyperlink>
      <w:r>
        <w:rPr>
          <w:rFonts w:cstheme="majorBidi"/>
        </w:rPr>
        <w:t xml:space="preserve"> or</w:t>
      </w:r>
      <w:hyperlink w:anchor="_German" w:history="1">
        <w:r>
          <w:rPr>
            <w:rStyle w:val="Hyperlink"/>
            <w:rFonts w:cstheme="majorBidi"/>
          </w:rPr>
          <w:t xml:space="preserve"> German</w:t>
        </w:r>
      </w:hyperlink>
    </w:p>
    <w:p>
      <w:pPr>
        <w:rPr>
          <w:rFonts w:cstheme="majorBidi"/>
        </w:rPr>
      </w:pPr>
      <w:hyperlink w:anchor="_Geography:" w:history="1">
        <w:r>
          <w:rPr>
            <w:rStyle w:val="Hyperlink"/>
            <w:rFonts w:cstheme="majorBidi"/>
          </w:rPr>
          <w:t>Geography</w:t>
        </w:r>
      </w:hyperlink>
    </w:p>
    <w:p>
      <w:pPr>
        <w:rPr>
          <w:rFonts w:cstheme="majorBidi"/>
        </w:rPr>
      </w:pPr>
      <w:hyperlink w:anchor="_History:" w:history="1">
        <w:r>
          <w:rPr>
            <w:rStyle w:val="Hyperlink"/>
            <w:rFonts w:cstheme="majorBidi"/>
          </w:rPr>
          <w:t>History - including History of the Arts</w:t>
        </w:r>
      </w:hyperlink>
    </w:p>
    <w:p>
      <w:pPr>
        <w:rPr>
          <w:rFonts w:cstheme="majorBidi"/>
        </w:rPr>
      </w:pPr>
      <w:hyperlink w:anchor="_ICT/Computing:" w:history="1">
        <w:r>
          <w:rPr>
            <w:rStyle w:val="Hyperlink"/>
            <w:rFonts w:cstheme="majorBidi"/>
          </w:rPr>
          <w:t>ICT/Computing</w:t>
        </w:r>
      </w:hyperlink>
    </w:p>
    <w:p>
      <w:hyperlink w:anchor="_Maths:" w:history="1">
        <w:r>
          <w:rPr>
            <w:rStyle w:val="Hyperlink"/>
            <w:rFonts w:cstheme="majorBidi"/>
          </w:rPr>
          <w:t>Maths</w:t>
        </w:r>
      </w:hyperlink>
    </w:p>
    <w:p>
      <w:pPr>
        <w:rPr>
          <w:rFonts w:cstheme="majorBidi"/>
        </w:rPr>
      </w:pPr>
      <w:hyperlink w:anchor="_RE:" w:history="1">
        <w:r>
          <w:rPr>
            <w:rStyle w:val="Hyperlink"/>
            <w:rFonts w:cstheme="majorBidi"/>
          </w:rPr>
          <w:t>RE</w:t>
        </w:r>
      </w:hyperlink>
    </w:p>
    <w:p>
      <w:pPr>
        <w:rPr>
          <w:rFonts w:cstheme="majorBidi"/>
        </w:rPr>
      </w:pPr>
      <w:hyperlink w:anchor="_Science:_Chemistry" w:history="1">
        <w:r>
          <w:rPr>
            <w:rStyle w:val="Hyperlink"/>
            <w:rFonts w:cstheme="majorBidi"/>
          </w:rPr>
          <w:t>Science – Chemistry</w:t>
        </w:r>
      </w:hyperlink>
    </w:p>
    <w:p>
      <w:pPr>
        <w:rPr>
          <w:rFonts w:cstheme="majorBidi"/>
        </w:rPr>
      </w:pPr>
      <w:hyperlink w:anchor="_Science:_Physics" w:history="1">
        <w:r>
          <w:rPr>
            <w:rStyle w:val="Hyperlink"/>
            <w:rFonts w:cstheme="majorBidi"/>
          </w:rPr>
          <w:t>Science – Physics</w:t>
        </w:r>
      </w:hyperlink>
    </w:p>
    <w:p>
      <w:pPr>
        <w:rPr>
          <w:rFonts w:cstheme="majorBidi"/>
        </w:rPr>
      </w:pPr>
      <w:hyperlink w:anchor="_Science:_Biology:" w:history="1">
        <w:r>
          <w:rPr>
            <w:rStyle w:val="Hyperlink"/>
            <w:rFonts w:cstheme="majorBidi"/>
          </w:rPr>
          <w:t>Science Biology</w:t>
        </w:r>
      </w:hyperlink>
    </w:p>
    <w:p>
      <w:pPr>
        <w:pStyle w:val="Heading2"/>
      </w:pPr>
    </w:p>
    <w:p>
      <w:pPr>
        <w:pStyle w:val="Heading2"/>
        <w:rPr>
          <w:color w:val="000000" w:themeColor="text1"/>
        </w:rPr>
      </w:pPr>
      <w:r>
        <w:rPr>
          <w:color w:val="000000" w:themeColor="text1"/>
        </w:rPr>
        <w:t>Option Subjects:</w:t>
      </w:r>
    </w:p>
    <w:p>
      <w:pPr>
        <w:rPr>
          <w:rFonts w:cstheme="majorBidi"/>
        </w:rPr>
      </w:pPr>
      <w:hyperlink w:anchor="_Art:" w:history="1">
        <w:r>
          <w:rPr>
            <w:rStyle w:val="Hyperlink"/>
            <w:rFonts w:cstheme="majorBidi"/>
          </w:rPr>
          <w:t>Art</w:t>
        </w:r>
      </w:hyperlink>
    </w:p>
    <w:p>
      <w:pPr>
        <w:rPr>
          <w:rFonts w:cstheme="majorBidi"/>
        </w:rPr>
      </w:pPr>
      <w:hyperlink w:anchor="_Business_Studies:" w:history="1">
        <w:r>
          <w:rPr>
            <w:rStyle w:val="Hyperlink"/>
            <w:rFonts w:cstheme="majorBidi"/>
          </w:rPr>
          <w:t>Business Studies</w:t>
        </w:r>
      </w:hyperlink>
    </w:p>
    <w:p>
      <w:pPr>
        <w:rPr>
          <w:rFonts w:cstheme="majorBidi"/>
        </w:rPr>
      </w:pPr>
      <w:hyperlink w:anchor="_Child_Development:" w:history="1">
        <w:r>
          <w:rPr>
            <w:rStyle w:val="Hyperlink"/>
            <w:rFonts w:cstheme="majorBidi"/>
          </w:rPr>
          <w:t>Child Development</w:t>
        </w:r>
      </w:hyperlink>
    </w:p>
    <w:p>
      <w:pPr>
        <w:rPr>
          <w:rFonts w:cstheme="majorBidi"/>
        </w:rPr>
      </w:pPr>
      <w:hyperlink w:anchor="_Computer_Science:" w:history="1">
        <w:r>
          <w:rPr>
            <w:rStyle w:val="Hyperlink"/>
            <w:rFonts w:cstheme="majorBidi"/>
          </w:rPr>
          <w:t>Computer Science</w:t>
        </w:r>
      </w:hyperlink>
    </w:p>
    <w:p>
      <w:pPr>
        <w:rPr>
          <w:rFonts w:cstheme="majorBidi"/>
        </w:rPr>
      </w:pPr>
      <w:hyperlink w:anchor="_Dance:" w:history="1">
        <w:r>
          <w:rPr>
            <w:rStyle w:val="Hyperlink"/>
            <w:rFonts w:cstheme="majorBidi"/>
          </w:rPr>
          <w:t>Dance</w:t>
        </w:r>
      </w:hyperlink>
    </w:p>
    <w:p>
      <w:pPr>
        <w:rPr>
          <w:rFonts w:cstheme="majorBidi"/>
        </w:rPr>
      </w:pPr>
      <w:hyperlink w:anchor="_Drama:" w:history="1">
        <w:r>
          <w:rPr>
            <w:rStyle w:val="Hyperlink"/>
            <w:rFonts w:cstheme="majorBidi"/>
          </w:rPr>
          <w:t>Drama</w:t>
        </w:r>
      </w:hyperlink>
    </w:p>
    <w:p>
      <w:pPr>
        <w:rPr>
          <w:rFonts w:cstheme="majorBidi"/>
        </w:rPr>
      </w:pPr>
      <w:hyperlink w:anchor="_Food_Preparation_and" w:history="1">
        <w:r>
          <w:rPr>
            <w:rStyle w:val="Hyperlink"/>
            <w:rFonts w:cstheme="majorBidi"/>
          </w:rPr>
          <w:t>Food and Nutrition</w:t>
        </w:r>
      </w:hyperlink>
    </w:p>
    <w:p>
      <w:pPr>
        <w:rPr>
          <w:rFonts w:cstheme="majorBidi"/>
        </w:rPr>
      </w:pPr>
      <w:hyperlink w:anchor="_Music:" w:history="1">
        <w:r>
          <w:rPr>
            <w:rStyle w:val="Hyperlink"/>
            <w:rFonts w:cstheme="majorBidi"/>
          </w:rPr>
          <w:t>Music</w:t>
        </w:r>
      </w:hyperlink>
    </w:p>
    <w:p>
      <w:pPr>
        <w:rPr>
          <w:rFonts w:cstheme="majorBidi"/>
        </w:rPr>
      </w:pPr>
      <w:hyperlink w:anchor="_PE_Sports_Studies:" w:history="1">
        <w:r>
          <w:rPr>
            <w:rStyle w:val="Hyperlink"/>
            <w:rFonts w:cstheme="majorBidi"/>
          </w:rPr>
          <w:t>PE</w:t>
        </w:r>
      </w:hyperlink>
    </w:p>
    <w:p>
      <w:pPr>
        <w:rPr>
          <w:rFonts w:cstheme="majorBidi"/>
        </w:rPr>
      </w:pPr>
      <w:hyperlink w:anchor="_Product_Design_(Graphics):" w:history="1">
        <w:r>
          <w:rPr>
            <w:rStyle w:val="Hyperlink"/>
            <w:rFonts w:cstheme="majorBidi"/>
          </w:rPr>
          <w:t>Product Design: Graphic Products</w:t>
        </w:r>
      </w:hyperlink>
    </w:p>
    <w:p>
      <w:pPr>
        <w:rPr>
          <w:rFonts w:cstheme="majorBidi"/>
        </w:rPr>
      </w:pPr>
      <w:hyperlink w:anchor="_Product_Design_(Tech" w:history="1">
        <w:r>
          <w:rPr>
            <w:rStyle w:val="Hyperlink"/>
            <w:rFonts w:cstheme="majorBidi"/>
          </w:rPr>
          <w:t>Product Design: Resistant Materials</w:t>
        </w:r>
      </w:hyperlink>
    </w:p>
    <w:p>
      <w:pPr>
        <w:rPr>
          <w:rFonts w:cstheme="majorBidi"/>
        </w:rPr>
      </w:pPr>
      <w:hyperlink w:anchor="_Product_Design_(Textiles):" w:history="1">
        <w:r>
          <w:rPr>
            <w:rStyle w:val="Hyperlink"/>
            <w:rFonts w:cstheme="majorBidi"/>
          </w:rPr>
          <w:t>Product Design: Textiles</w:t>
        </w:r>
      </w:hyperlink>
    </w:p>
    <w:p>
      <w:pPr>
        <w:rPr>
          <w:rFonts w:cstheme="majorBidi"/>
        </w:rPr>
        <w:sectPr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325"/>
        <w:gridCol w:w="4593"/>
      </w:tblGrid>
      <w:tr>
        <w:tc>
          <w:tcPr>
            <w:tcW w:w="5325" w:type="dxa"/>
          </w:tcPr>
          <w:p>
            <w:pPr>
              <w:rPr>
                <w:rStyle w:val="Strong"/>
              </w:rPr>
            </w:pPr>
            <w:r>
              <w:rPr>
                <w:rStyle w:val="Strong"/>
              </w:rPr>
              <w:t xml:space="preserve">What will your child know, </w:t>
            </w:r>
            <w:proofErr w:type="gramStart"/>
            <w:r>
              <w:rPr>
                <w:rStyle w:val="Strong"/>
              </w:rPr>
              <w:t>understand</w:t>
            </w:r>
            <w:proofErr w:type="gramEnd"/>
            <w:r>
              <w:rPr>
                <w:rStyle w:val="Strong"/>
              </w:rPr>
              <w:t xml:space="preserve"> or know how to do?</w:t>
            </w:r>
          </w:p>
        </w:tc>
        <w:tc>
          <w:tcPr>
            <w:tcW w:w="4593" w:type="dxa"/>
          </w:tcPr>
          <w:p>
            <w:pPr>
              <w:rPr>
                <w:rStyle w:val="Strong"/>
              </w:rPr>
            </w:pPr>
            <w:r>
              <w:rPr>
                <w:rStyle w:val="Strong"/>
              </w:rPr>
              <w:t>Home learning/how parents can help?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Title"/>
            </w:pPr>
            <w:r>
              <w:t>Core Subjects: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Maths</w:t>
            </w:r>
          </w:p>
        </w:tc>
      </w:tr>
      <w:tr>
        <w:trPr>
          <w:trHeight w:val="1408"/>
        </w:trPr>
        <w:tc>
          <w:tcPr>
            <w:tcW w:w="5325" w:type="dxa"/>
          </w:tcPr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Probability:</w:t>
            </w:r>
          </w:p>
          <w:p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that some outcomes are equally likely, and some are not.</w:t>
            </w:r>
          </w:p>
          <w:p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that the likelihood of events happening can be ordered on a scale from impossible to certain.</w:t>
            </w:r>
          </w:p>
          <w:p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that the likelihood of outcomes can be determined by designing and carrying out a probability experiment.</w:t>
            </w:r>
          </w:p>
          <w:p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Systematically find all the possible outcomes for two events using a range of appropriate diagrams.</w:t>
            </w:r>
          </w:p>
          <w:p>
            <w:pPr>
              <w:pStyle w:val="ListParagraph"/>
              <w:numPr>
                <w:ilvl w:val="0"/>
                <w:numId w:val="89"/>
              </w:numPr>
            </w:pPr>
            <w:r>
              <w:rPr>
                <w:rFonts w:asciiTheme="majorHAnsi" w:hAnsiTheme="majorHAnsi" w:cstheme="majorBidi"/>
              </w:rPr>
              <w:t>Systematically identify all possible outcomes for more than two events using appropriate diagrams e.g., lists.</w:t>
            </w:r>
          </w:p>
          <w:p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Find theoretical probabilities from sets of outcomes organised in a systematic way from a range of appropriate representations.</w:t>
            </w:r>
          </w:p>
          <w:p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that probability is a measure of the likelihood of an event happening and that it can be assigned a numerical value.</w:t>
            </w:r>
          </w:p>
          <w:p>
            <w:pPr>
              <w:pStyle w:val="ListParagraph"/>
              <w:numPr>
                <w:ilvl w:val="0"/>
                <w:numId w:val="89"/>
              </w:numPr>
            </w:pPr>
            <w:r>
              <w:rPr>
                <w:rFonts w:asciiTheme="majorHAnsi" w:hAnsiTheme="majorHAnsi" w:cstheme="majorBidi"/>
              </w:rPr>
              <w:t>Calculate and use theoretical probabilities for single events.</w:t>
            </w:r>
          </w:p>
          <w:p>
            <w:pPr>
              <w:pStyle w:val="ListParagraph"/>
              <w:numPr>
                <w:ilvl w:val="0"/>
                <w:numId w:val="8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that the probabilities of all possible outcomes sum to one.</w:t>
            </w:r>
          </w:p>
          <w:p>
            <w:pPr>
              <w:pStyle w:val="ListParagraph"/>
              <w:numPr>
                <w:ilvl w:val="0"/>
                <w:numId w:val="89"/>
              </w:numPr>
            </w:pPr>
            <w:r>
              <w:rPr>
                <w:rFonts w:asciiTheme="majorHAnsi" w:hAnsiTheme="majorHAnsi" w:cstheme="majorBidi"/>
              </w:rPr>
              <w:lastRenderedPageBreak/>
              <w:t>Calculate and use theoretical probabilities for combined events using a variety of appropriate representations, including Venn diagrams.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lastRenderedPageBreak/>
              <w:t>We set regular home learning, either written or on the “</w:t>
            </w:r>
            <w:proofErr w:type="spellStart"/>
            <w:r>
              <w:rPr>
                <w:rFonts w:asciiTheme="majorHAnsi" w:hAnsiTheme="majorHAnsi" w:cstheme="majorBidi"/>
              </w:rPr>
              <w:t>MyMaths</w:t>
            </w:r>
            <w:proofErr w:type="spellEnd"/>
            <w:r>
              <w:rPr>
                <w:rFonts w:asciiTheme="majorHAnsi" w:hAnsiTheme="majorHAnsi" w:cstheme="majorBidi"/>
              </w:rPr>
              <w:t>” website.  Usually this is set once every 3 lessons.</w:t>
            </w:r>
          </w:p>
          <w:p>
            <w:pPr>
              <w:rPr>
                <w:rFonts w:asciiTheme="majorHAnsi" w:hAnsiTheme="majorHAnsi" w:cstheme="majorHAnsi"/>
              </w:rPr>
            </w:pPr>
          </w:p>
          <w:p>
            <w:pPr>
              <w:rPr>
                <w:rFonts w:asciiTheme="majorHAnsi" w:hAnsiTheme="majorHAnsi" w:cstheme="majorBidi"/>
                <w:u w:val="single"/>
              </w:rPr>
            </w:pPr>
            <w:r>
              <w:rPr>
                <w:rFonts w:asciiTheme="majorHAnsi" w:hAnsiTheme="majorHAnsi" w:cstheme="majorBidi"/>
                <w:u w:val="single"/>
              </w:rPr>
              <w:t>You can help by:</w:t>
            </w:r>
          </w:p>
          <w:p>
            <w:pPr>
              <w:pStyle w:val="ListParagraph"/>
              <w:numPr>
                <w:ilvl w:val="0"/>
                <w:numId w:val="6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Reminding them to use their maths book or the lessons on the “</w:t>
            </w:r>
            <w:proofErr w:type="spellStart"/>
            <w:r>
              <w:rPr>
                <w:rFonts w:asciiTheme="majorHAnsi" w:hAnsiTheme="majorHAnsi" w:cstheme="majorBidi"/>
              </w:rPr>
              <w:t>MyMaths</w:t>
            </w:r>
            <w:proofErr w:type="spellEnd"/>
            <w:r>
              <w:rPr>
                <w:rFonts w:asciiTheme="majorHAnsi" w:hAnsiTheme="majorHAnsi" w:cstheme="majorBidi"/>
              </w:rPr>
              <w:t>” website to help them if they get stuck on their homework.</w:t>
            </w:r>
          </w:p>
          <w:p>
            <w:pPr>
              <w:pStyle w:val="ListParagraph"/>
              <w:numPr>
                <w:ilvl w:val="0"/>
                <w:numId w:val="6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Keeping a note of their “</w:t>
            </w:r>
            <w:proofErr w:type="spellStart"/>
            <w:r>
              <w:rPr>
                <w:rFonts w:asciiTheme="majorHAnsi" w:hAnsiTheme="majorHAnsi" w:cstheme="majorBidi"/>
              </w:rPr>
              <w:t>MyMaths</w:t>
            </w:r>
            <w:proofErr w:type="spellEnd"/>
            <w:r>
              <w:rPr>
                <w:rFonts w:asciiTheme="majorHAnsi" w:hAnsiTheme="majorHAnsi" w:cstheme="majorBidi"/>
              </w:rPr>
              <w:t>” username and password somewhere safe.</w:t>
            </w:r>
          </w:p>
          <w:p>
            <w:pPr>
              <w:pStyle w:val="ListParagraph"/>
              <w:numPr>
                <w:ilvl w:val="0"/>
                <w:numId w:val="6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Asking them to tell you what they are learning about or talk you through a worked example from their book.</w:t>
            </w:r>
          </w:p>
          <w:p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ab/>
            </w:r>
          </w:p>
          <w:p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  <w:hyperlink r:id="rId8" w:history="1">
              <w:r>
                <w:rPr>
                  <w:rStyle w:val="Hyperlink"/>
                  <w:rFonts w:asciiTheme="majorHAnsi" w:hAnsiTheme="majorHAnsi" w:cstheme="majorHAnsi"/>
                </w:rPr>
                <w:t>www.mymaths.co.uk</w:t>
              </w:r>
            </w:hyperlink>
          </w:p>
          <w:p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</w:p>
          <w:p>
            <w:pPr>
              <w:tabs>
                <w:tab w:val="left" w:pos="2004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We teach using the mastery approach – Pearson have put together a useful guide for parents, which can be found here:</w:t>
            </w:r>
          </w:p>
          <w:p>
            <w:pPr>
              <w:tabs>
                <w:tab w:val="left" w:pos="2004"/>
              </w:tabs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</w:p>
          <w:p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  <w:hyperlink r:id="rId9" w:history="1">
              <w:r>
                <w:rPr>
                  <w:rStyle w:val="Hyperlink"/>
                  <w:rFonts w:asciiTheme="majorHAnsi" w:hAnsiTheme="majorHAnsi" w:cstheme="majorHAnsi"/>
                </w:rPr>
                <w:t>Parents’ guide to the mastery approach</w:t>
              </w:r>
            </w:hyperlink>
          </w:p>
          <w:p>
            <w:pPr>
              <w:tabs>
                <w:tab w:val="left" w:pos="2004"/>
              </w:tabs>
              <w:rPr>
                <w:rFonts w:asciiTheme="majorHAnsi" w:hAnsiTheme="majorHAnsi" w:cstheme="majorHAnsi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0" w:name="_Science:_Biology:"/>
            <w:bookmarkEnd w:id="0"/>
            <w:r>
              <w:rPr>
                <w:b/>
                <w:bCs/>
              </w:rPr>
              <w:lastRenderedPageBreak/>
              <w:t>Science: Biology</w:t>
            </w:r>
          </w:p>
        </w:tc>
      </w:tr>
      <w:tr>
        <w:tc>
          <w:tcPr>
            <w:tcW w:w="5325" w:type="dxa"/>
          </w:tcPr>
          <w:p>
            <w:pPr>
              <w:shd w:val="clear" w:color="auto" w:fill="FFFFFF" w:themeFill="background1"/>
              <w:spacing w:after="75" w:line="256" w:lineRule="auto"/>
              <w:rPr>
                <w:rFonts w:asciiTheme="majorHAnsi" w:eastAsia="Times New Roman" w:hAnsiTheme="majorHAnsi" w:cstheme="majorBidi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lang w:eastAsia="en-GB"/>
              </w:rPr>
              <w:t>Biology of the body - organisation</w:t>
            </w:r>
          </w:p>
          <w:p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75" w:line="256" w:lineRule="auto"/>
              <w:rPr>
                <w:rFonts w:asciiTheme="majorHAnsi" w:eastAsia="Times New Roman" w:hAnsiTheme="majorHAnsi" w:cstheme="majorBidi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lang w:eastAsia="en-GB"/>
              </w:rPr>
              <w:t xml:space="preserve">Principles of organisation - The hierarchical organisation of multicellular organisms: from cells to tissues to organ systems to organisms </w:t>
            </w:r>
          </w:p>
          <w:p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75" w:line="256" w:lineRule="auto"/>
              <w:rPr>
                <w:rFonts w:asciiTheme="majorHAnsi" w:eastAsia="Times New Roman" w:hAnsiTheme="majorHAnsi" w:cstheme="majorBidi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lang w:eastAsia="en-GB"/>
              </w:rPr>
              <w:t>Animal tissues, organs &amp; organ system</w:t>
            </w:r>
          </w:p>
          <w:p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75" w:line="256" w:lineRule="auto"/>
              <w:rPr>
                <w:rFonts w:asciiTheme="majorHAnsi" w:eastAsia="Times New Roman" w:hAnsiTheme="majorHAnsi" w:cstheme="majorBidi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lang w:eastAsia="en-GB"/>
              </w:rPr>
              <w:t xml:space="preserve">The tissues and organs of the human digestive system, including adaptations to function and how the digestive system digests food (enzymes simply as biological catalysts) </w:t>
            </w:r>
          </w:p>
          <w:p>
            <w:pPr>
              <w:pStyle w:val="ListParagraph"/>
              <w:numPr>
                <w:ilvl w:val="0"/>
                <w:numId w:val="88"/>
              </w:numPr>
              <w:shd w:val="clear" w:color="auto" w:fill="FFFFFF" w:themeFill="background1"/>
              <w:spacing w:after="75" w:line="256" w:lineRule="auto"/>
              <w:rPr>
                <w:rFonts w:asciiTheme="majorHAnsi" w:eastAsia="Times New Roman" w:hAnsiTheme="majorHAnsi" w:cstheme="majorBidi"/>
                <w:lang w:eastAsia="en-GB"/>
              </w:rPr>
            </w:pPr>
          </w:p>
        </w:tc>
        <w:tc>
          <w:tcPr>
            <w:tcW w:w="4593" w:type="dxa"/>
            <w:vMerge w:val="restart"/>
          </w:tcPr>
          <w:p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challenge mat consisting of a multiple-choice grid and a comprehension reading activity </w:t>
            </w:r>
          </w:p>
          <w:p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Theme="majorHAnsi" w:hAnsiTheme="majorHAnsi" w:cstheme="majorHAnsi"/>
              </w:rPr>
            </w:pPr>
          </w:p>
          <w:p>
            <w:pPr>
              <w:rPr>
                <w:rFonts w:asciiTheme="majorHAnsi" w:hAnsiTheme="majorHAnsi" w:cstheme="majorBidi"/>
                <w:u w:val="single"/>
              </w:rPr>
            </w:pPr>
            <w:r>
              <w:rPr>
                <w:rFonts w:asciiTheme="majorHAnsi" w:hAnsiTheme="majorHAnsi" w:cstheme="majorBidi"/>
                <w:u w:val="single"/>
              </w:rPr>
              <w:t>How you can help:</w:t>
            </w:r>
            <w:r>
              <w:rPr>
                <w:rFonts w:asciiTheme="majorHAnsi" w:hAnsiTheme="majorHAnsi" w:cstheme="majorBidi"/>
              </w:rPr>
              <w:t xml:space="preserve"> </w:t>
            </w: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Display key words at home and practise spelling these together.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</w:tr>
      <w:tr>
        <w:tc>
          <w:tcPr>
            <w:tcW w:w="5325" w:type="dxa"/>
          </w:tcPr>
          <w:p>
            <w:pPr>
              <w:pStyle w:val="Heading2"/>
              <w:outlineLvl w:val="1"/>
              <w:rPr>
                <w:rFonts w:eastAsiaTheme="minorEastAsia"/>
                <w:b/>
                <w:bCs/>
                <w:lang w:eastAsia="en-GB"/>
              </w:rPr>
            </w:pPr>
            <w:bookmarkStart w:id="1" w:name="_Science:_Chemistry"/>
            <w:bookmarkEnd w:id="1"/>
            <w:r>
              <w:rPr>
                <w:rFonts w:eastAsiaTheme="minorEastAsia"/>
                <w:b/>
                <w:bCs/>
                <w:lang w:eastAsia="en-GB"/>
              </w:rPr>
              <w:t>Science: Chemistry</w:t>
            </w:r>
          </w:p>
        </w:tc>
        <w:tc>
          <w:tcPr>
            <w:tcW w:w="4593" w:type="dxa"/>
            <w:vMerge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c>
          <w:tcPr>
            <w:tcW w:w="5325" w:type="dxa"/>
          </w:tcPr>
          <w:p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Chemistry Analysing the Earth - Chemistry of the atmosphere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>
            <w:pPr>
              <w:pStyle w:val="ListParagraph"/>
              <w:numPr>
                <w:ilvl w:val="0"/>
                <w:numId w:val="97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t>The composition and evolution of the Earth’s atmosphere - The proportions of different gases in the atmosphere, </w:t>
            </w:r>
            <w:r>
              <w:rPr>
                <w:rFonts w:eastAsia="Times New Roman"/>
                <w:sz w:val="24"/>
                <w:szCs w:val="24"/>
              </w:rPr>
              <w:t>The Earth’s early atmosphere, 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How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oxygen increased, How carbon dioxide decreased</w:t>
            </w:r>
            <w:r>
              <w:t> </w:t>
            </w:r>
          </w:p>
          <w:p>
            <w:pPr>
              <w:pStyle w:val="ListParagraph"/>
              <w:numPr>
                <w:ilvl w:val="0"/>
                <w:numId w:val="97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Carbon dioxide and methane as greenhouse gases - Greenhouse gases, </w:t>
            </w:r>
            <w:r>
              <w:rPr>
                <w:rFonts w:eastAsia="Times New Roman"/>
                <w:sz w:val="24"/>
                <w:szCs w:val="24"/>
              </w:rPr>
              <w:t>The production of carbon dioxide by human activity and the impact on climate, Carbon footprint and its reduction</w:t>
            </w:r>
            <w:r>
              <w:rPr>
                <w:rFonts w:eastAsia="Times New Roman"/>
              </w:rPr>
              <w:t> </w:t>
            </w:r>
          </w:p>
          <w:p>
            <w:pPr>
              <w:pStyle w:val="ListParagraph"/>
              <w:numPr>
                <w:ilvl w:val="0"/>
                <w:numId w:val="97"/>
              </w:num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</w:rPr>
              <w:t>Common atmospheric pollutants and their sources - Atmospheric pollutants from fuels, 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Properties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and effects of atmospheric pollutants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4593" w:type="dxa"/>
            <w:vMerge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c>
          <w:tcPr>
            <w:tcW w:w="5325" w:type="dxa"/>
          </w:tcPr>
          <w:p>
            <w:pPr>
              <w:pStyle w:val="Heading2"/>
              <w:outlineLvl w:val="1"/>
              <w:rPr>
                <w:rFonts w:eastAsiaTheme="minorEastAsia"/>
                <w:b/>
                <w:bCs/>
                <w:lang w:eastAsia="en-GB"/>
              </w:rPr>
            </w:pPr>
            <w:bookmarkStart w:id="2" w:name="_Science:_Physics"/>
            <w:bookmarkEnd w:id="2"/>
            <w:r>
              <w:rPr>
                <w:rFonts w:eastAsiaTheme="minorEastAsia"/>
                <w:b/>
                <w:bCs/>
                <w:lang w:eastAsia="en-GB"/>
              </w:rPr>
              <w:t>Science: Physics</w:t>
            </w:r>
          </w:p>
        </w:tc>
        <w:tc>
          <w:tcPr>
            <w:tcW w:w="4593" w:type="dxa"/>
            <w:vMerge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c>
          <w:tcPr>
            <w:tcW w:w="5325" w:type="dxa"/>
          </w:tcPr>
          <w:p>
            <w:pPr>
              <w:spacing w:after="75" w:line="256" w:lineRule="auto"/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  <w:t>Physics energy matters - energy</w:t>
            </w:r>
          </w:p>
          <w:p>
            <w:pPr>
              <w:pStyle w:val="ListParagraph"/>
              <w:numPr>
                <w:ilvl w:val="0"/>
                <w:numId w:val="99"/>
              </w:numPr>
              <w:spacing w:after="75" w:line="256" w:lineRule="auto"/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  <w:t>Energy changes in a system, and the ways energy is stored before and after such changes</w:t>
            </w:r>
          </w:p>
          <w:p>
            <w:pPr>
              <w:pStyle w:val="ListParagraph"/>
              <w:numPr>
                <w:ilvl w:val="0"/>
                <w:numId w:val="99"/>
              </w:numPr>
              <w:spacing w:after="75" w:line="256" w:lineRule="auto"/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  <w:t xml:space="preserve">Power </w:t>
            </w:r>
          </w:p>
          <w:p>
            <w:pPr>
              <w:pStyle w:val="ListParagraph"/>
              <w:numPr>
                <w:ilvl w:val="0"/>
                <w:numId w:val="99"/>
              </w:numPr>
              <w:spacing w:after="75" w:line="256" w:lineRule="auto"/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Bidi"/>
                <w:sz w:val="24"/>
                <w:szCs w:val="24"/>
                <w:lang w:eastAsia="en-GB"/>
              </w:rPr>
              <w:t xml:space="preserve">Conservation &amp; dissipation of energy </w:t>
            </w:r>
          </w:p>
        </w:tc>
        <w:tc>
          <w:tcPr>
            <w:tcW w:w="4593" w:type="dxa"/>
            <w:vMerge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c>
          <w:tcPr>
            <w:tcW w:w="5325" w:type="dxa"/>
          </w:tcPr>
          <w:p>
            <w:pPr>
              <w:pStyle w:val="Heading2"/>
              <w:outlineLvl w:val="1"/>
              <w:rPr>
                <w:b/>
                <w:bCs/>
                <w:lang w:val="en-US"/>
              </w:rPr>
            </w:pPr>
            <w:bookmarkStart w:id="3" w:name="_Language_–_Linguistics:"/>
            <w:bookmarkEnd w:id="3"/>
            <w:r>
              <w:rPr>
                <w:b/>
                <w:bCs/>
                <w:lang w:val="en-US"/>
              </w:rPr>
              <w:lastRenderedPageBreak/>
              <w:t>ENGLISH</w:t>
            </w:r>
          </w:p>
          <w:p>
            <w:pPr>
              <w:rPr>
                <w:lang w:val="en-US"/>
              </w:rPr>
            </w:pPr>
          </w:p>
          <w:p>
            <w:pPr>
              <w:pStyle w:val="Heading2"/>
              <w:outlineLvl w:val="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Language – Travel Writing: 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Know the typical conventions of travel writing. 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Know how to create a </w:t>
            </w:r>
            <w:proofErr w:type="spellStart"/>
            <w:r>
              <w:rPr>
                <w:rFonts w:eastAsiaTheme="minorEastAsia"/>
                <w:color w:val="000000" w:themeColor="text1"/>
                <w:lang w:val="en-US"/>
              </w:rPr>
              <w:t>personalised</w:t>
            </w:r>
            <w:proofErr w:type="spellEnd"/>
            <w:r>
              <w:rPr>
                <w:rFonts w:eastAsiaTheme="minorEastAsia"/>
                <w:color w:val="000000" w:themeColor="text1"/>
                <w:lang w:val="en-US"/>
              </w:rPr>
              <w:t xml:space="preserve"> approach to travel writing – pronouns, anecdotes, analepsis. 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Knowledge of the uses of formal, </w:t>
            </w:r>
            <w:proofErr w:type="gramStart"/>
            <w:r>
              <w:rPr>
                <w:rFonts w:eastAsiaTheme="minorEastAsia"/>
                <w:color w:val="000000" w:themeColor="text1"/>
                <w:lang w:val="en-US"/>
              </w:rPr>
              <w:t>informal</w:t>
            </w:r>
            <w:proofErr w:type="gramEnd"/>
            <w:r>
              <w:rPr>
                <w:rFonts w:eastAsiaTheme="minorEastAsia"/>
                <w:color w:val="000000" w:themeColor="text1"/>
                <w:lang w:val="en-US"/>
              </w:rPr>
              <w:t xml:space="preserve"> and colloquial language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Know the difference between descriptive and narrative writing.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Know conventions of an article / information sheets.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Know how texts are structured: openings, focus, shifts, contrast, repetition, patterns, pace, temporal references, order of events, endings, withholding information, dialogue, sentences, paragraph lengths, headings, subheading, bullet-points and know the impact that these structural choices have on the purpose, </w:t>
            </w:r>
            <w:proofErr w:type="gramStart"/>
            <w:r>
              <w:rPr>
                <w:rFonts w:eastAsiaTheme="minorEastAsia"/>
                <w:color w:val="000000" w:themeColor="text1"/>
                <w:lang w:val="en-US"/>
              </w:rPr>
              <w:t>audience</w:t>
            </w:r>
            <w:proofErr w:type="gramEnd"/>
            <w:r>
              <w:rPr>
                <w:rFonts w:eastAsiaTheme="minorEastAsia"/>
                <w:color w:val="000000" w:themeColor="text1"/>
                <w:lang w:val="en-US"/>
              </w:rPr>
              <w:t xml:space="preserve"> and form of a text.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Know the following key terms and techniques: Convention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Imagery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Simile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Metaphor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Personification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Symbolism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Emotive Language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Repetition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Rhetorical 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Embedded clauses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Perspective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Analepsis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Past tense Theme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>
            <w:pPr>
              <w:pStyle w:val="Heading2"/>
              <w:outlineLvl w:val="1"/>
              <w:rPr>
                <w:sz w:val="22"/>
                <w:szCs w:val="22"/>
                <w:lang w:val="en-US"/>
              </w:rPr>
            </w:pPr>
            <w:bookmarkStart w:id="4" w:name="_Literature_–_Romeo"/>
            <w:bookmarkEnd w:id="4"/>
            <w:r>
              <w:rPr>
                <w:lang w:val="en-US"/>
              </w:rPr>
              <w:t xml:space="preserve">Literature – Romeo and Juliet </w:t>
            </w:r>
          </w:p>
          <w:p>
            <w:pPr>
              <w:pStyle w:val="ListParagraph"/>
              <w:numPr>
                <w:ilvl w:val="0"/>
                <w:numId w:val="8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Develop knowledge of the following new terms and show knowledge in applying them to the play:</w:t>
            </w:r>
          </w:p>
          <w:p>
            <w:pPr>
              <w:pStyle w:val="ListParagraph"/>
              <w:numPr>
                <w:ilvl w:val="0"/>
                <w:numId w:val="7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prolepsis </w:t>
            </w:r>
          </w:p>
          <w:p>
            <w:pPr>
              <w:pStyle w:val="ListParagraph"/>
              <w:numPr>
                <w:ilvl w:val="0"/>
                <w:numId w:val="7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exile and banishment </w:t>
            </w:r>
          </w:p>
          <w:p>
            <w:pPr>
              <w:pStyle w:val="ListParagraph"/>
              <w:numPr>
                <w:ilvl w:val="0"/>
                <w:numId w:val="7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dramatic tension </w:t>
            </w:r>
          </w:p>
          <w:p>
            <w:pPr>
              <w:pStyle w:val="ListParagraph"/>
              <w:numPr>
                <w:ilvl w:val="0"/>
                <w:numId w:val="70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imagery </w:t>
            </w:r>
          </w:p>
          <w:p>
            <w:pPr>
              <w:pStyle w:val="ListParagraph"/>
              <w:numPr>
                <w:ilvl w:val="0"/>
                <w:numId w:val="6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infatuation.</w:t>
            </w:r>
          </w:p>
          <w:p>
            <w:pPr>
              <w:pStyle w:val="ListParagraph"/>
              <w:numPr>
                <w:ilvl w:val="0"/>
                <w:numId w:val="8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Knowledge of characters and focus on development across the text: </w:t>
            </w:r>
          </w:p>
          <w:p>
            <w:pPr>
              <w:pStyle w:val="ListParagraph"/>
              <w:numPr>
                <w:ilvl w:val="0"/>
                <w:numId w:val="68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Romeo Friar Lawrence</w:t>
            </w:r>
          </w:p>
          <w:p>
            <w:pPr>
              <w:pStyle w:val="ListParagraph"/>
              <w:numPr>
                <w:ilvl w:val="0"/>
                <w:numId w:val="67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Nurse</w:t>
            </w:r>
          </w:p>
          <w:p>
            <w:pPr>
              <w:pStyle w:val="ListParagraph"/>
              <w:numPr>
                <w:ilvl w:val="0"/>
                <w:numId w:val="6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Lord Capulet </w:t>
            </w:r>
          </w:p>
          <w:p>
            <w:pPr>
              <w:pStyle w:val="ListParagraph"/>
              <w:numPr>
                <w:ilvl w:val="0"/>
                <w:numId w:val="6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Juliet.</w:t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>
            <w:pPr>
              <w:pStyle w:val="ListParagraph"/>
              <w:numPr>
                <w:ilvl w:val="0"/>
                <w:numId w:val="8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Knowledge and key conventions of Shakespearian Sonnets:</w:t>
            </w:r>
          </w:p>
          <w:p>
            <w:pPr>
              <w:pStyle w:val="ListParagraph"/>
              <w:numPr>
                <w:ilvl w:val="0"/>
                <w:numId w:val="6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Sonnet 116</w:t>
            </w:r>
          </w:p>
          <w:p>
            <w:pPr>
              <w:pStyle w:val="ListParagraph"/>
              <w:numPr>
                <w:ilvl w:val="0"/>
                <w:numId w:val="6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Sonnet 18 </w:t>
            </w:r>
          </w:p>
          <w:p>
            <w:pPr>
              <w:pStyle w:val="ListParagraph"/>
              <w:numPr>
                <w:ilvl w:val="0"/>
                <w:numId w:val="6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Sonnet 30.  </w:t>
            </w:r>
          </w:p>
          <w:p>
            <w:pPr>
              <w:pStyle w:val="ListParagraph"/>
              <w:numPr>
                <w:ilvl w:val="0"/>
                <w:numId w:val="80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Know what tension is and how it is built through language and structure. </w:t>
            </w:r>
          </w:p>
          <w:p>
            <w:pPr>
              <w:pStyle w:val="ListParagraph"/>
              <w:numPr>
                <w:ilvl w:val="0"/>
                <w:numId w:val="80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what a tragedy is and know the key features of Shakespeare’s tragedies.</w:t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593" w:type="dxa"/>
          </w:tcPr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All students in Yr7-9 are given access to Bedrock Vocabulary: </w:t>
            </w:r>
            <w:hyperlink r:id="rId10">
              <w:r>
                <w:rPr>
                  <w:rStyle w:val="Hyperlink"/>
                  <w:rFonts w:eastAsiaTheme="minorEastAsia"/>
                  <w:lang w:val="en-US"/>
                </w:rPr>
                <w:t>https://app.bedrocklearning.org/</w:t>
              </w:r>
            </w:hyperlink>
            <w:r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a fantastic app that works with your child to increase their vocabulary knowledge and application.  Students have their passwords and usernames recorded in their planners and are expected to complete a minimum of two sessions per week as part of their homework.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Should you wish to create a parent account (allowing you to monitor your child’s progress and explore the vocabulary that they are currently learning), you will need your child’s log in information, along with a parent access code (again, found in your child’s planner). Further guidance can be found on the links below: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  <w:lang w:val="en-US"/>
              </w:rPr>
            </w:pP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  <w:u w:val="single"/>
                <w:lang w:val="en-US"/>
              </w:rPr>
              <w:t>Parents’ guide to using Bedrock at home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hyperlink r:id="rId11">
              <w:r>
                <w:rPr>
                  <w:rStyle w:val="Hyperlink"/>
                  <w:rFonts w:eastAsiaTheme="minorEastAsia"/>
                  <w:lang w:val="en-US"/>
                </w:rPr>
                <w:t>https://bedrocklearning.org/wp-content/uploads/2020/04/Parents%E2%80%99-guide-to-using-Bedrock-at-home-parents-of-school-users-5e9c7ef847935.pdf</w:t>
              </w:r>
            </w:hyperlink>
            <w:r>
              <w:rPr>
                <w:rFonts w:eastAsiaTheme="minorEastAsia"/>
                <w:color w:val="000000" w:themeColor="text1"/>
                <w:lang w:val="en-US"/>
              </w:rPr>
              <w:t>?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 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  <w:u w:val="single"/>
                <w:lang w:val="en-US"/>
              </w:rPr>
              <w:t>Parents of Bedrock School Users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hyperlink r:id="rId12">
              <w:r>
                <w:rPr>
                  <w:rStyle w:val="Hyperlink"/>
                  <w:rFonts w:eastAsiaTheme="minorEastAsia"/>
                  <w:lang w:val="en-US"/>
                </w:rPr>
                <w:t>https://bedrocklearning.org/parents-of-bedrock-school-users/?utm_source=Bedrock+Learning+Master+Audience&amp;utm_campaign</w:t>
              </w:r>
            </w:hyperlink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Year 9 Language Reading List</w:t>
            </w:r>
          </w:p>
          <w:p>
            <w:r>
              <w:rPr>
                <w:rFonts w:eastAsiaTheme="minorEastAsia"/>
              </w:rPr>
              <w:t xml:space="preserve"> </w:t>
            </w:r>
          </w:p>
          <w:p>
            <w:r>
              <w:rPr>
                <w:rFonts w:eastAsiaTheme="minorEastAsia"/>
              </w:rPr>
              <w:t xml:space="preserve">Visit, https://www.theguardian.com/theguardian/travel and read some of the various travel articles published. </w:t>
            </w:r>
          </w:p>
          <w:p>
            <w:r>
              <w:rPr>
                <w:rFonts w:eastAsiaTheme="minorEastAsia"/>
              </w:rPr>
              <w:t xml:space="preserve">Visit, https://www.telegraph.co.uk/travel/just-back-travel-writing-competition/page-4/ and read some of the “Just back” travel writing competition entries. </w:t>
            </w:r>
          </w:p>
          <w:p>
            <w:r>
              <w:rPr>
                <w:rFonts w:eastAsiaTheme="minorEastAsia"/>
              </w:rPr>
              <w:t>Bill Bryson, Notes from a Small Island</w:t>
            </w:r>
          </w:p>
          <w:p>
            <w:r>
              <w:rPr>
                <w:rFonts w:eastAsiaTheme="minorEastAsia"/>
              </w:rPr>
              <w:t>The Lonely Planet Travel Anthology</w:t>
            </w:r>
          </w:p>
          <w:p>
            <w:r>
              <w:rPr>
                <w:rFonts w:eastAsiaTheme="minorEastAsia"/>
              </w:rPr>
              <w:t>Joe Simpson, Touching the Void</w:t>
            </w:r>
          </w:p>
          <w:p>
            <w:r>
              <w:rPr>
                <w:rFonts w:eastAsiaTheme="minorEastAsia"/>
              </w:rPr>
              <w:t>Jack Kerouac, On the Road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be set homework tasks relevant to their class studies. 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For support in the teaching of Romeo and Juliet, visit the RSC website. The page has several resources to help to support your child when learning about the play:</w:t>
            </w:r>
          </w:p>
          <w:p>
            <w:pPr>
              <w:rPr>
                <w:rFonts w:eastAsiaTheme="minorEastAsia"/>
              </w:rPr>
            </w:pPr>
            <w:hyperlink r:id="rId13">
              <w:r>
                <w:rPr>
                  <w:rStyle w:val="Hyperlink"/>
                  <w:rFonts w:eastAsiaTheme="minorEastAsia"/>
                </w:rPr>
                <w:t>https://www.rsc.org.uk/romeo-and-juliet/</w:t>
              </w:r>
            </w:hyperlink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Languages:</w:t>
            </w:r>
          </w:p>
        </w:tc>
      </w:tr>
      <w:tr>
        <w:tc>
          <w:tcPr>
            <w:tcW w:w="5325" w:type="dxa"/>
          </w:tcPr>
          <w:p>
            <w:pPr>
              <w:pStyle w:val="Heading2"/>
              <w:outlineLvl w:val="1"/>
              <w:rPr>
                <w:b/>
                <w:bCs/>
                <w:shd w:val="clear" w:color="auto" w:fill="FFFFFF"/>
                <w:lang w:val="en-US"/>
              </w:rPr>
            </w:pPr>
            <w:bookmarkStart w:id="5" w:name="_German"/>
            <w:bookmarkEnd w:id="5"/>
            <w:r>
              <w:rPr>
                <w:b/>
                <w:bCs/>
              </w:rPr>
              <w:t>German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Know how to:</w:t>
            </w:r>
            <w:r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 </w:t>
            </w:r>
          </w:p>
          <w:p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Say what people do (in school and at home).</w:t>
            </w:r>
          </w:p>
          <w:p>
            <w:pPr>
              <w:pStyle w:val="ListParagraph"/>
              <w:numPr>
                <w:ilvl w:val="0"/>
                <w:numId w:val="60"/>
              </w:numPr>
              <w:spacing w:line="257" w:lineRule="auto"/>
            </w:pPr>
            <w:r>
              <w:rPr>
                <w:rFonts w:ascii="Calibri" w:eastAsia="Calibri" w:hAnsi="Calibri" w:cs="Calibri"/>
              </w:rPr>
              <w:t>Ask and answer questions about activities (at home).</w:t>
            </w:r>
          </w:p>
          <w:p>
            <w:pPr>
              <w:pStyle w:val="ListParagraph"/>
              <w:numPr>
                <w:ilvl w:val="0"/>
                <w:numId w:val="60"/>
              </w:numPr>
              <w:spacing w:line="257" w:lineRule="auto"/>
            </w:pPr>
            <w:r>
              <w:rPr>
                <w:rFonts w:ascii="Calibri" w:eastAsia="Calibri" w:hAnsi="Calibri" w:cs="Calibri"/>
              </w:rPr>
              <w:t>Narrate a simple plot/storyline.</w:t>
            </w:r>
          </w:p>
          <w:p>
            <w:pPr>
              <w:pStyle w:val="ListParagraph"/>
              <w:numPr>
                <w:ilvl w:val="0"/>
                <w:numId w:val="60"/>
              </w:numPr>
              <w:spacing w:line="257" w:lineRule="auto"/>
            </w:pPr>
            <w:r>
              <w:rPr>
                <w:rFonts w:ascii="Calibri" w:eastAsia="Calibri" w:hAnsi="Calibri" w:cs="Calibri"/>
              </w:rPr>
              <w:t>Talk about one or many (Christmas).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>
            <w:pPr>
              <w:pStyle w:val="Heading2"/>
              <w:outlineLvl w:val="1"/>
              <w:rPr>
                <w:b/>
                <w:bCs/>
              </w:rPr>
            </w:pPr>
            <w:bookmarkStart w:id="6" w:name="_French"/>
            <w:bookmarkEnd w:id="6"/>
            <w:r>
              <w:rPr>
                <w:b/>
                <w:bCs/>
              </w:rPr>
              <w:t>French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Know how to:</w:t>
            </w:r>
            <w:r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 </w:t>
            </w:r>
          </w:p>
          <w:p>
            <w:pPr>
              <w:pStyle w:val="ListParagraph"/>
              <w:numPr>
                <w:ilvl w:val="0"/>
                <w:numId w:val="90"/>
              </w:numPr>
              <w:spacing w:line="257" w:lineRule="auto"/>
            </w:pPr>
            <w:r>
              <w:rPr>
                <w:rFonts w:ascii="Calibri" w:eastAsia="Calibri" w:hAnsi="Calibri" w:cs="Calibri"/>
              </w:rPr>
              <w:t>Talk about earning money, using modal verbs.</w:t>
            </w:r>
          </w:p>
          <w:p>
            <w:pPr>
              <w:pStyle w:val="ListParagraph"/>
              <w:numPr>
                <w:ilvl w:val="0"/>
                <w:numId w:val="90"/>
              </w:numPr>
              <w:spacing w:line="257" w:lineRule="auto"/>
            </w:pPr>
            <w:r>
              <w:rPr>
                <w:rFonts w:ascii="Calibri" w:eastAsia="Calibri" w:hAnsi="Calibri" w:cs="Calibri"/>
              </w:rPr>
              <w:t>Talk about what you want to do when older.</w:t>
            </w:r>
          </w:p>
          <w:p>
            <w:pPr>
              <w:pStyle w:val="ListParagraph"/>
              <w:numPr>
                <w:ilvl w:val="0"/>
                <w:numId w:val="90"/>
              </w:numPr>
            </w:pPr>
            <w:r>
              <w:rPr>
                <w:rFonts w:ascii="Calibri" w:eastAsia="Calibri" w:hAnsi="Calibri" w:cs="Calibri"/>
              </w:rPr>
              <w:t>Talk about what you will do in the future.</w:t>
            </w:r>
          </w:p>
          <w:p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3" w:type="dxa"/>
          </w:tcPr>
          <w:p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Home learning:</w:t>
            </w:r>
          </w:p>
          <w:p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Create flashcards to revise key vocab/sentences. </w:t>
            </w:r>
            <w:r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 </w:t>
            </w:r>
          </w:p>
          <w:p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Vocab learning.</w:t>
            </w:r>
          </w:p>
          <w:p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  <w:t>Mind map revision.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How you can help:</w:t>
            </w:r>
          </w:p>
          <w:p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Display vocab at home.</w:t>
            </w:r>
          </w:p>
          <w:p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Ask your child to show you their exercise book and explain the vocab and phrases they have written.</w:t>
            </w:r>
          </w:p>
          <w:p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Test your child on vocab from the vocab sheet at the start of each module.</w:t>
            </w:r>
          </w:p>
          <w:p>
            <w:pPr>
              <w:rPr>
                <w:rFonts w:eastAsiaTheme="minorEastAsia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7" w:name="_History:"/>
            <w:bookmarkEnd w:id="7"/>
            <w:r>
              <w:rPr>
                <w:b/>
                <w:bCs/>
              </w:rPr>
              <w:t>History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about the roaring 20’s including.</w:t>
            </w:r>
          </w:p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about the economic boom.</w:t>
            </w:r>
          </w:p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what is meant by the Jazz Age.</w:t>
            </w:r>
          </w:p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how the role of women changed in 1920s USA.</w:t>
            </w:r>
          </w:p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about the development of Hollywood &amp; Cinema.</w:t>
            </w:r>
          </w:p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Know what is meant by “Prohibition” and “Gangsters”. </w:t>
            </w:r>
          </w:p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about immigration and race Relations.</w:t>
            </w:r>
          </w:p>
          <w:p>
            <w:pPr>
              <w:pStyle w:val="ListParagraph"/>
              <w:numPr>
                <w:ilvl w:val="0"/>
                <w:numId w:val="59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what is meant by “The Wall Street Crash” and the “Great Depression”.</w:t>
            </w:r>
          </w:p>
          <w:p>
            <w:pPr>
              <w:pStyle w:val="paragraph"/>
              <w:spacing w:before="0" w:beforeAutospacing="0" w:after="0" w:afterAutospacing="0"/>
              <w:rPr>
                <w:rFonts w:asciiTheme="majorHAnsi" w:hAnsiTheme="majorHAnsi" w:cstheme="majorBidi"/>
                <w:sz w:val="22"/>
                <w:szCs w:val="22"/>
              </w:rPr>
            </w:pPr>
          </w:p>
          <w:p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6"/>
                <w:szCs w:val="26"/>
              </w:rPr>
              <w:t>History of Arts</w:t>
            </w:r>
          </w:p>
          <w:p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Know what the main features of the Harlem renaissance were.</w:t>
            </w:r>
          </w:p>
          <w:p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Know how to explain the importance of the Harlem Renaissance to US society in the 1920s.</w:t>
            </w:r>
          </w:p>
          <w:p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Know how to evaluate the impact of art on society and culture.</w:t>
            </w:r>
          </w:p>
          <w:p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Know about Aaron Douglas and his paintings.</w:t>
            </w:r>
          </w:p>
          <w:p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Know about Jazz music.</w:t>
            </w:r>
          </w:p>
          <w:p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Know the main phases in the development of jazz music were.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4593" w:type="dxa"/>
          </w:tcPr>
          <w:p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Home learning:</w:t>
            </w:r>
          </w:p>
          <w:p>
            <w:pPr>
              <w:pStyle w:val="ListParagraph"/>
              <w:numPr>
                <w:ilvl w:val="0"/>
                <w:numId w:val="57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A research task.  </w:t>
            </w:r>
          </w:p>
          <w:p>
            <w:pPr>
              <w:pStyle w:val="ListParagraph"/>
              <w:numPr>
                <w:ilvl w:val="0"/>
                <w:numId w:val="57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Preparing a revision resource to review the unit.  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 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5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Using their exercise books, test your child on key terms.  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8" w:name="_Geography:"/>
            <w:bookmarkEnd w:id="8"/>
            <w:r>
              <w:rPr>
                <w:b/>
                <w:bCs/>
              </w:rPr>
              <w:t>Geography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5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To know the location of India.</w:t>
            </w:r>
          </w:p>
          <w:p>
            <w:pPr>
              <w:pStyle w:val="ListParagraph"/>
              <w:numPr>
                <w:ilvl w:val="0"/>
                <w:numId w:val="5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To know physical and human characteristics of India.</w:t>
            </w:r>
          </w:p>
          <w:p>
            <w:pPr>
              <w:pStyle w:val="ListParagraph"/>
              <w:numPr>
                <w:ilvl w:val="0"/>
                <w:numId w:val="5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To know why India is developing at a faster rate than other low-income countries.</w:t>
            </w:r>
          </w:p>
        </w:tc>
        <w:tc>
          <w:tcPr>
            <w:tcW w:w="4593" w:type="dxa"/>
          </w:tcPr>
          <w:p>
            <w:pPr>
              <w:pStyle w:val="ListParagraph"/>
              <w:numPr>
                <w:ilvl w:val="0"/>
                <w:numId w:val="5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Research, review and do tasks on the sheet which will be provided by class teachers.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52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Look out for or ask your child to spot stories in the new that link to India and discuss these with your child.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9" w:name="_RE:"/>
            <w:bookmarkEnd w:id="9"/>
            <w:r>
              <w:rPr>
                <w:b/>
                <w:bCs/>
              </w:rPr>
              <w:t>RE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To know what happens at Baptism and Eucharist and the beliefs behind these practices.</w:t>
            </w:r>
          </w:p>
          <w:p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To link scripture to these beliefs and practices.</w:t>
            </w:r>
          </w:p>
          <w:p>
            <w:pPr>
              <w:pStyle w:val="ListParagraph"/>
              <w:numPr>
                <w:ilvl w:val="0"/>
                <w:numId w:val="5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To know how Christians help in the local community and how they help in the wider world.</w:t>
            </w:r>
          </w:p>
        </w:tc>
        <w:tc>
          <w:tcPr>
            <w:tcW w:w="4593" w:type="dxa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Research: </w:t>
            </w:r>
          </w:p>
          <w:p>
            <w:pPr>
              <w:pStyle w:val="ListParagraph"/>
              <w:numPr>
                <w:ilvl w:val="0"/>
                <w:numId w:val="50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Research sheet based on Christian practices using BBC bitesize. Use of GCSE pod </w:t>
            </w: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Create: </w:t>
            </w:r>
          </w:p>
          <w:p>
            <w:pPr>
              <w:pStyle w:val="ListParagraph"/>
              <w:numPr>
                <w:ilvl w:val="0"/>
                <w:numId w:val="4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quiz based on the unit </w:t>
            </w: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Review: </w:t>
            </w:r>
          </w:p>
          <w:p>
            <w:pPr>
              <w:pStyle w:val="ListParagraph"/>
              <w:numPr>
                <w:ilvl w:val="0"/>
                <w:numId w:val="4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Create a sheet of revision for assessment</w:t>
            </w:r>
          </w:p>
          <w:p>
            <w:p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How you can help: </w:t>
            </w:r>
          </w:p>
          <w:p>
            <w:pPr>
              <w:pStyle w:val="ListParagraph"/>
              <w:numPr>
                <w:ilvl w:val="0"/>
                <w:numId w:val="47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You may have experienced a Baptism or Eucharist yourself – if so, share your experience with your child. If not, ask them what these practices are and why they are done.</w:t>
            </w:r>
          </w:p>
          <w:p>
            <w:pPr>
              <w:spacing w:line="259" w:lineRule="auto"/>
              <w:rPr>
                <w:rFonts w:eastAsiaTheme="minorEastAsia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0" w:name="_Core_PE"/>
            <w:bookmarkEnd w:id="10"/>
            <w:r>
              <w:rPr>
                <w:b/>
                <w:bCs/>
              </w:rPr>
              <w:t>Core PE</w:t>
            </w:r>
          </w:p>
        </w:tc>
      </w:tr>
      <w:tr>
        <w:tc>
          <w:tcPr>
            <w:tcW w:w="5325" w:type="dxa"/>
          </w:tcPr>
          <w:p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Know the rules of the sport they are playing. Know how to perform components in the sport. Know how to make decisions e.g., know when to play a specific serve in badminton or know how to overcome opponents using set plays in a range of invasion games.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93" w:type="dxa"/>
          </w:tcPr>
          <w:p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 xml:space="preserve">We would encourage all students to follow the government guidelines of exercising for 30 minutes every day. </w:t>
            </w:r>
          </w:p>
          <w:p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Local sports club information can be found in the PE area of the website and on notice boards in the PE faculty.</w:t>
            </w:r>
          </w:p>
          <w:p>
            <w:pPr>
              <w:pStyle w:val="ListParagraph"/>
              <w:numPr>
                <w:ilvl w:val="0"/>
                <w:numId w:val="46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  <w:lang w:val="en-US"/>
              </w:rPr>
              <w:t>Students should also aim to watch a range of different sports, particularly those that they are currently studying. This will aid their knowledge of the rules and tactics.</w:t>
            </w:r>
          </w:p>
          <w:p>
            <w:pPr>
              <w:rPr>
                <w:rFonts w:eastAsiaTheme="minorEastAsia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1" w:name="_ICT/Computing:"/>
            <w:bookmarkEnd w:id="11"/>
            <w:r>
              <w:rPr>
                <w:b/>
                <w:bCs/>
              </w:rPr>
              <w:t>ICT/Computing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To understand why data is so valuable to organisations and criminals. </w:t>
            </w:r>
          </w:p>
          <w:p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Pupils' understanding of key issues such as social engineering is strengthened and deepened. </w:t>
            </w:r>
          </w:p>
          <w:p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Students will understand how to spot a phishing email and how to reduce their chances of being a victim of this type of attack. </w:t>
            </w:r>
          </w:p>
          <w:p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Specific deepened knowledge of malware, worms, trojan horses.</w:t>
            </w:r>
          </w:p>
          <w:p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Explain the difference between data and information.</w:t>
            </w:r>
          </w:p>
          <w:p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Identify what happens to data entered online.</w:t>
            </w:r>
          </w:p>
          <w:p>
            <w:pPr>
              <w:pStyle w:val="ListParagraph"/>
              <w:numPr>
                <w:ilvl w:val="0"/>
                <w:numId w:val="45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Pupils will know the different types of security threats to businesses and the impact of these threats.  </w:t>
            </w:r>
          </w:p>
        </w:tc>
        <w:tc>
          <w:tcPr>
            <w:tcW w:w="4593" w:type="dxa"/>
          </w:tcPr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Home learning: </w:t>
            </w:r>
          </w:p>
          <w:p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Definitions forms test.</w:t>
            </w:r>
          </w:p>
          <w:p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News article summary. </w:t>
            </w:r>
          </w:p>
          <w:p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Cyber security scenarios.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How you can help:</w:t>
            </w:r>
          </w:p>
          <w:p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Display key words, read the news article aloud to your child. </w:t>
            </w:r>
          </w:p>
          <w:p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Ask your child about phishing and how to spot these emails. 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SPIRIT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diversity and hate speech.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extremism and how to tackle extremism.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radicalisation.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terrorism.</w:t>
            </w:r>
          </w:p>
          <w:p>
            <w:pPr>
              <w:pStyle w:val="ListParagraph"/>
              <w:numPr>
                <w:ilvl w:val="0"/>
                <w:numId w:val="42"/>
              </w:numPr>
              <w:spacing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Know about British values and citizenship.</w:t>
            </w:r>
          </w:p>
          <w:p>
            <w:pPr>
              <w:spacing w:line="259" w:lineRule="auto"/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</w:tc>
        <w:tc>
          <w:tcPr>
            <w:tcW w:w="4593" w:type="dxa"/>
          </w:tcPr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 learning: </w:t>
            </w:r>
          </w:p>
          <w:p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Your child will need to have read their AP1 report to complete activities in lessons. 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How you can help:</w:t>
            </w:r>
          </w:p>
          <w:p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Talk to your child about extremism. The link below gives some guidance for parents about how to protect your child from extremism: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hyperlink r:id="rId14">
              <w:r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https://educateagainsthate.com/wp-content/uploads/2021/10/EAH_Parents-Booklet_2018_English_AW_V3-v7.pdf</w:t>
              </w:r>
            </w:hyperlink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Title"/>
              <w:rPr>
                <w:b/>
                <w:bCs/>
              </w:rPr>
            </w:pPr>
            <w:r>
              <w:rPr>
                <w:b/>
                <w:bCs/>
              </w:rPr>
              <w:t>OPTION SUBJECTS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Engineering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Know about the properties and applications of materials including metals,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plastics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and cards.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Know about historical and contemporary designers/design companies, such as Alessi, Thomas Heatherwick, Raymond Loewy.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Know what is meant by “user centred design”. 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Complete a mini design project- using and developing knowledge of prototyping and CAD drawing.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article.</w:t>
            </w:r>
          </w:p>
          <w:p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terms.</w:t>
            </w:r>
          </w:p>
          <w:p>
            <w:pPr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Display the key terms (printed inside the home learning booklet) and test your child’s understanding of the terminology.</w:t>
            </w:r>
          </w:p>
          <w:p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draw a range of objects in your home using 2D &amp; 3D drawing techniques they have learned in school.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2" w:name="_Business_Studies:"/>
            <w:bookmarkEnd w:id="12"/>
            <w:r>
              <w:rPr>
                <w:b/>
                <w:bCs/>
              </w:rPr>
              <w:t>Business Studies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what customer needs are (price, quality, choice, convenience).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the importance of identifying and understanding customers.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the purpose of market research.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Know methods of market research, including primary and secondary research.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the use of data in market research.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the role of social media in collecting market research data.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the importance of the reliability of market research data.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how businesses use market segmentation to target customers.</w:t>
            </w:r>
          </w:p>
          <w:p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Know how to understand the competitive environment.</w:t>
            </w:r>
          </w:p>
        </w:tc>
        <w:tc>
          <w:tcPr>
            <w:tcW w:w="4593" w:type="dxa"/>
          </w:tcPr>
          <w:p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>Home learning:</w:t>
            </w:r>
          </w:p>
          <w:p>
            <w:pPr>
              <w:pStyle w:val="ListParagraph"/>
              <w:numPr>
                <w:ilvl w:val="0"/>
                <w:numId w:val="35"/>
              </w:numPr>
              <w:rPr>
                <w:rFonts w:ascii="Calibri Light" w:eastAsia="Calibri Light" w:hAnsi="Calibri Light" w:cs="Calibri Light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Key terms &amp; definitions.</w:t>
            </w:r>
          </w:p>
          <w:p>
            <w:pPr>
              <w:rPr>
                <w:rFonts w:asciiTheme="majorHAnsi" w:hAnsiTheme="majorHAnsi" w:cstheme="majorBidi"/>
                <w:b/>
                <w:bCs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Display key terms. </w:t>
            </w:r>
          </w:p>
          <w:p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lastRenderedPageBreak/>
              <w:t xml:space="preserve">Look out for market research being done, for example if you are asked to review or fill in a survey. </w:t>
            </w:r>
          </w:p>
          <w:p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Share these with your child.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3" w:name="_Computer_Science:"/>
            <w:bookmarkEnd w:id="13"/>
            <w:r>
              <w:rPr>
                <w:b/>
                <w:bCs/>
              </w:rPr>
              <w:lastRenderedPageBreak/>
              <w:t>Computer Science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the benefits of using subprograms.</w:t>
            </w:r>
          </w:p>
          <w:p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Know how standard search algorithms work including: </w:t>
            </w:r>
          </w:p>
          <w:p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merge sort </w:t>
            </w:r>
          </w:p>
          <w:p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bubble sort.</w:t>
            </w:r>
          </w:p>
          <w:p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Know how standard search algorithms work including: </w:t>
            </w:r>
          </w:p>
          <w:p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linear search </w:t>
            </w:r>
          </w:p>
          <w:p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binary search.</w:t>
            </w:r>
          </w:p>
          <w:p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93" w:type="dxa"/>
          </w:tcPr>
          <w:p>
            <w:p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Homework is a mixture of short, factual questions assessing knowledge in isolation and longer questions in which students are asked to analyse a situation or justify their answer to questions.</w:t>
            </w:r>
          </w:p>
          <w:p>
            <w:pPr>
              <w:spacing w:line="259" w:lineRule="auto"/>
              <w:rPr>
                <w:rFonts w:asciiTheme="majorHAnsi" w:hAnsiTheme="majorHAnsi" w:cstheme="majorBidi"/>
              </w:rPr>
            </w:pPr>
          </w:p>
          <w:p>
            <w:p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Display Key terms at home.</w:t>
            </w:r>
          </w:p>
          <w:p>
            <w:pPr>
              <w:pStyle w:val="ListParagraph"/>
              <w:numPr>
                <w:ilvl w:val="0"/>
                <w:numId w:val="27"/>
              </w:num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Ask your child to show you a bubble sort. If you give them a short list of numbers, they should be able to show you how a computer would sort them into ascending order. You can see how it works on BBC bitesize here:</w:t>
            </w:r>
          </w:p>
          <w:p>
            <w:pPr>
              <w:spacing w:line="259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 </w:t>
            </w:r>
            <w:hyperlink r:id="rId15" w:anchor=":~:text=A%20bubble%20sort%20algorithm%20goes,is%20called%20a%20'pass">
              <w:r>
                <w:rPr>
                  <w:rStyle w:val="Hyperlink"/>
                  <w:rFonts w:asciiTheme="majorHAnsi" w:hAnsiTheme="majorHAnsi" w:cstheme="majorBidi"/>
                </w:rPr>
                <w:t>https://www.bbc.co.uk/bitesize/guides/z2m3b9q/revision/2#:~:text=A%20bubble%20sort%20algorithm%20goes,is%20called%20a%20'pass</w:t>
              </w:r>
            </w:hyperlink>
            <w:r>
              <w:rPr>
                <w:rFonts w:asciiTheme="majorHAnsi" w:hAnsiTheme="majorHAnsi" w:cstheme="majorBidi"/>
              </w:rPr>
              <w:t>'.</w:t>
            </w:r>
          </w:p>
          <w:p>
            <w:pPr>
              <w:spacing w:line="259" w:lineRule="auto"/>
              <w:rPr>
                <w:rFonts w:asciiTheme="majorHAnsi" w:hAnsiTheme="majorHAnsi" w:cstheme="majorBidi"/>
              </w:rPr>
            </w:pPr>
          </w:p>
          <w:p>
            <w:pPr>
              <w:spacing w:line="259" w:lineRule="auto"/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4" w:name="_Art:"/>
            <w:bookmarkEnd w:id="14"/>
            <w:r>
              <w:rPr>
                <w:b/>
                <w:bCs/>
              </w:rPr>
              <w:t>Art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Students will know about the differences between photomontage and fragmentation across both Cubism and Dadaism and their influences from political events.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Knowledge of Hannah Hock and Juan Gris.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Knowledge of ‘the roaring 20s’.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Knowledge of how African/Cubist masks influenced Picasso and Matisse.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Knowledge of why masks were used in history.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 xml:space="preserve">To know how to distort and abstract the face using profile and frontal views to create a culturally influenced portrait inspired by the Cubists.  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Knowledge of new media – wax resist, develop.</w:t>
            </w:r>
          </w:p>
          <w:p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  <w:r>
              <w:rPr>
                <w:rStyle w:val="normaltextrun"/>
                <w:rFonts w:eastAsiaTheme="minorEastAsia"/>
                <w:color w:val="000000" w:themeColor="text1"/>
                <w:lang w:val="en-US"/>
              </w:rPr>
              <w:t>Knowledge of a DSLR camera.</w:t>
            </w:r>
          </w:p>
          <w:p>
            <w:pPr>
              <w:rPr>
                <w:rStyle w:val="normaltextrun"/>
                <w:rFonts w:eastAsiaTheme="minorEastAsia"/>
                <w:color w:val="000000" w:themeColor="text1"/>
                <w:lang w:val="en-US"/>
              </w:rPr>
            </w:pPr>
          </w:p>
        </w:tc>
        <w:tc>
          <w:tcPr>
            <w:tcW w:w="4593" w:type="dxa"/>
          </w:tcPr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Support your child with the Art &amp; Design article homework tasks, discussing linked questions and helping with new definitions. 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Encourage your child to read around the subject and visit art galleries to increase their understanding of artists and art movements from the different periods in history.</w:t>
            </w: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</w:p>
          <w:p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Encourage your child to practise skills and techniques demonstrated in lessons using a variety of media. </w:t>
            </w:r>
          </w:p>
          <w:p>
            <w:pPr>
              <w:rPr>
                <w:rFonts w:eastAsiaTheme="minorEastAsia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5" w:name="_Drama:"/>
            <w:bookmarkEnd w:id="15"/>
            <w:r>
              <w:rPr>
                <w:b/>
                <w:bCs/>
              </w:rPr>
              <w:lastRenderedPageBreak/>
              <w:t>Drama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25"/>
              </w:num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Links to year TIE – using a real story as a stimulus.</w:t>
            </w:r>
          </w:p>
          <w:p>
            <w:pPr>
              <w:pStyle w:val="ListParagraph"/>
              <w:numPr>
                <w:ilvl w:val="0"/>
                <w:numId w:val="25"/>
              </w:num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Introduction to the Drama Practitioner Augusto Boal and his style of theatre.</w:t>
            </w:r>
          </w:p>
          <w:p>
            <w:pPr>
              <w:pStyle w:val="ListParagraph"/>
              <w:numPr>
                <w:ilvl w:val="0"/>
                <w:numId w:val="25"/>
              </w:numPr>
              <w:spacing w:line="257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Creating a piece of theatre that includes a range of explorative strategies.</w:t>
            </w:r>
          </w:p>
          <w:p>
            <w:pPr>
              <w:rPr>
                <w:rFonts w:eastAsiaTheme="minorEastAsia"/>
              </w:rPr>
            </w:pPr>
          </w:p>
        </w:tc>
        <w:tc>
          <w:tcPr>
            <w:tcW w:w="4593" w:type="dxa"/>
          </w:tcPr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Home Learning: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Definitions of key terms – create flash cards for key.</w:t>
            </w:r>
          </w:p>
          <w:p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Drama vocabulary with definitions.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Research the drama practitioner Augusto Boal.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Encourage your child to practice the spellings and describing the definitions of the key terms and strategies.</w:t>
            </w:r>
          </w:p>
          <w:p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Research examples of Forum Theatre, these can be found on YouTube, watch the examples together. 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6" w:name="_Music:"/>
            <w:bookmarkEnd w:id="16"/>
            <w:r>
              <w:rPr>
                <w:b/>
                <w:bCs/>
              </w:rPr>
              <w:t>Music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Know about the historical background of video game music tracing </w:t>
            </w:r>
            <w:bookmarkStart w:id="17" w:name="_Int_k1lzpBV7"/>
            <w:r>
              <w:rPr>
                <w:rFonts w:eastAsiaTheme="minorEastAsia"/>
                <w:color w:val="000000" w:themeColor="text1"/>
              </w:rPr>
              <w:t>its</w:t>
            </w:r>
            <w:bookmarkEnd w:id="17"/>
            <w:r>
              <w:rPr>
                <w:rFonts w:eastAsiaTheme="minorEastAsia"/>
                <w:color w:val="000000" w:themeColor="text1"/>
              </w:rPr>
              <w:t xml:space="preserve"> roots from silent movies through to the present-day including Hans </w:t>
            </w:r>
            <w:proofErr w:type="spellStart"/>
            <w:r>
              <w:rPr>
                <w:rFonts w:eastAsiaTheme="minorEastAsia"/>
                <w:color w:val="000000" w:themeColor="text1"/>
              </w:rPr>
              <w:t>Zimmers’s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Gladiator and Danny </w:t>
            </w:r>
            <w:proofErr w:type="spellStart"/>
            <w:r>
              <w:rPr>
                <w:rFonts w:eastAsiaTheme="minorEastAsia"/>
                <w:color w:val="000000" w:themeColor="text1"/>
              </w:rPr>
              <w:t>Elfman’s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Batman.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Knowledge of </w:t>
            </w:r>
            <w:proofErr w:type="spellStart"/>
            <w:r>
              <w:rPr>
                <w:rFonts w:eastAsiaTheme="minorEastAsia"/>
                <w:color w:val="000000" w:themeColor="text1"/>
              </w:rPr>
              <w:t>Bandlab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(a DAW - Digital Audio Workstation) and how to use the various windows needed to compose a piece of Video Game music including media bay, mixer, </w:t>
            </w:r>
            <w:proofErr w:type="gramStart"/>
            <w:r>
              <w:rPr>
                <w:rFonts w:eastAsiaTheme="minorEastAsia"/>
                <w:color w:val="000000" w:themeColor="text1"/>
              </w:rPr>
              <w:t>effects</w:t>
            </w:r>
            <w:proofErr w:type="gramEnd"/>
            <w:r>
              <w:rPr>
                <w:rFonts w:eastAsiaTheme="minorEastAsia"/>
                <w:color w:val="000000" w:themeColor="text1"/>
              </w:rPr>
              <w:t xml:space="preserve"> and the </w:t>
            </w:r>
            <w:proofErr w:type="spellStart"/>
            <w:r>
              <w:rPr>
                <w:rFonts w:eastAsiaTheme="minorEastAsia"/>
                <w:color w:val="000000" w:themeColor="text1"/>
              </w:rPr>
              <w:t>Halion</w:t>
            </w:r>
            <w:proofErr w:type="spellEnd"/>
            <w:r>
              <w:rPr>
                <w:rFonts w:eastAsiaTheme="minorEastAsia"/>
                <w:color w:val="000000" w:themeColor="text1"/>
              </w:rPr>
              <w:t xml:space="preserve"> Sonic SE instruments. 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Identify musical conventions and cliches associated within the Video Game music genre.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how to create an ostinato in both major and minor keys.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about leitmotif and how they are used in music for stage and screen.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how to structure music to suit mood.</w:t>
            </w:r>
          </w:p>
          <w:p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how to use music technology (</w:t>
            </w:r>
            <w:proofErr w:type="spellStart"/>
            <w:r>
              <w:rPr>
                <w:rFonts w:eastAsiaTheme="minorEastAsia"/>
                <w:color w:val="000000" w:themeColor="text1"/>
              </w:rPr>
              <w:t>Bandlab</w:t>
            </w:r>
            <w:proofErr w:type="spellEnd"/>
            <w:r>
              <w:rPr>
                <w:rFonts w:eastAsiaTheme="minorEastAsia"/>
                <w:color w:val="000000" w:themeColor="text1"/>
              </w:rPr>
              <w:t>) to create music for a Video Game trailer.</w:t>
            </w:r>
          </w:p>
        </w:tc>
        <w:tc>
          <w:tcPr>
            <w:tcW w:w="4593" w:type="dxa"/>
          </w:tcPr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Home Learning: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Learn the topics tier 3 vocabulary and develop the ‘speak like a musician’ language when describing music.</w:t>
            </w:r>
          </w:p>
          <w:p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 would encourage students to listen to a wide variety of music from differing cultures. We would also invite students to attend a music enrichment club to further develop their musicianship.</w:t>
            </w:r>
          </w:p>
          <w:p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We would recommend students perform regularly, practising a minimum of 60mins per week on their instrument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8" w:name="_Dance:"/>
            <w:bookmarkEnd w:id="18"/>
            <w:r>
              <w:rPr>
                <w:b/>
                <w:bCs/>
              </w:rPr>
              <w:t>Dance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choreographic approaches using Wayne McGregor’s method.</w:t>
            </w:r>
          </w:p>
          <w:p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Know how to prepare a piece for an informal audience in the style of Infra.</w:t>
            </w:r>
          </w:p>
          <w:p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Know the meaning of the following expressive skills terms: </w:t>
            </w:r>
          </w:p>
          <w:p>
            <w:pPr>
              <w:pStyle w:val="ListParagraph"/>
              <w:numPr>
                <w:ilvl w:val="0"/>
                <w:numId w:val="18"/>
              </w:numPr>
              <w:spacing w:after="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Projection</w:t>
            </w:r>
          </w:p>
          <w:p>
            <w:pPr>
              <w:pStyle w:val="ListParagraph"/>
              <w:numPr>
                <w:ilvl w:val="0"/>
                <w:numId w:val="18"/>
              </w:numPr>
              <w:spacing w:after="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focus </w:t>
            </w:r>
          </w:p>
          <w:p>
            <w:pPr>
              <w:pStyle w:val="ListParagraph"/>
              <w:numPr>
                <w:ilvl w:val="0"/>
                <w:numId w:val="18"/>
              </w:numPr>
              <w:spacing w:after="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spatial awareness </w:t>
            </w:r>
          </w:p>
          <w:p>
            <w:pPr>
              <w:pStyle w:val="ListParagraph"/>
              <w:numPr>
                <w:ilvl w:val="0"/>
                <w:numId w:val="18"/>
              </w:numPr>
              <w:spacing w:after="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facial expression </w:t>
            </w:r>
          </w:p>
          <w:p>
            <w:pPr>
              <w:pStyle w:val="ListParagraph"/>
              <w:numPr>
                <w:ilvl w:val="0"/>
                <w:numId w:val="18"/>
              </w:numPr>
              <w:spacing w:after="3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sensitivity to other dancers.</w:t>
            </w:r>
          </w:p>
          <w:p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593" w:type="dxa"/>
          </w:tcPr>
          <w:p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Create flash cards for key dance skills vocabulary</w:t>
            </w:r>
          </w:p>
          <w:p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Watch a range of short dances and apply dance skills to different sections of the dance, providing examples of where the skills have been performed.</w:t>
            </w:r>
          </w:p>
          <w:p>
            <w:pPr>
              <w:rPr>
                <w:rFonts w:eastAsiaTheme="minorEastAsia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19" w:name="_PE_Sports_Studies:"/>
            <w:bookmarkEnd w:id="19"/>
            <w:r>
              <w:rPr>
                <w:b/>
                <w:bCs/>
              </w:rPr>
              <w:lastRenderedPageBreak/>
              <w:t>PE Sports Studies</w:t>
            </w:r>
          </w:p>
        </w:tc>
      </w:tr>
      <w:tr>
        <w:trPr>
          <w:trHeight w:val="4035"/>
        </w:trPr>
        <w:tc>
          <w:tcPr>
            <w:tcW w:w="5325" w:type="dxa"/>
          </w:tcPr>
          <w:p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the definitions for the components of fitness.</w:t>
            </w:r>
          </w:p>
          <w:p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a specific sporting example for each of the components of fitness.</w:t>
            </w:r>
          </w:p>
          <w:p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how to apply knowledge of components of fitness to a range of sports and physical activities.</w:t>
            </w:r>
          </w:p>
          <w:p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the purposes of fitness testing</w:t>
            </w:r>
            <w:r>
              <w:br/>
            </w:r>
            <w:r>
              <w:rPr>
                <w:rFonts w:asciiTheme="majorHAnsi" w:hAnsiTheme="majorHAnsi" w:cstheme="majorBidi"/>
              </w:rPr>
              <w:t>Know the tests used to measure each component of fitness.</w:t>
            </w:r>
          </w:p>
          <w:p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Know how to carry out the fitness tests for the MSFT, Vertical Jump </w:t>
            </w:r>
            <w:proofErr w:type="gramStart"/>
            <w:r>
              <w:rPr>
                <w:rFonts w:asciiTheme="majorHAnsi" w:hAnsiTheme="majorHAnsi" w:cstheme="majorBidi"/>
              </w:rPr>
              <w:t>Test</w:t>
            </w:r>
            <w:proofErr w:type="gramEnd"/>
            <w:r>
              <w:rPr>
                <w:rFonts w:asciiTheme="majorHAnsi" w:hAnsiTheme="majorHAnsi" w:cstheme="majorBidi"/>
              </w:rPr>
              <w:t xml:space="preserve"> and Illinois Fitness Test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Extended Written Task - Applying the components of fitness to my sport.</w:t>
            </w: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REVISION TASK - GCSE Pod </w:t>
            </w:r>
            <w:r>
              <w:br/>
            </w: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Ask your child about the components of fitness and what examples they can give.</w:t>
            </w:r>
          </w:p>
          <w:p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If you are working through a training/fitness plan yourself, share this with your child. Can they explain why you are doing each task?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20" w:name="_Food_Preparation_and"/>
            <w:bookmarkEnd w:id="20"/>
            <w:r>
              <w:rPr>
                <w:b/>
                <w:bCs/>
              </w:rPr>
              <w:t>Food Preparation and Nutrition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9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know about Carbohydrates including functions, sources, </w:t>
            </w:r>
            <w:proofErr w:type="gramStart"/>
            <w:r>
              <w:rPr>
                <w:rFonts w:cstheme="minorHAnsi"/>
              </w:rPr>
              <w:t>deficiency</w:t>
            </w:r>
            <w:proofErr w:type="gramEnd"/>
            <w:r>
              <w:rPr>
                <w:rFonts w:cstheme="minorHAnsi"/>
              </w:rPr>
              <w:t xml:space="preserve"> and excess. </w:t>
            </w:r>
          </w:p>
          <w:p>
            <w:pPr>
              <w:pStyle w:val="ListParagraph"/>
              <w:numPr>
                <w:ilvl w:val="0"/>
                <w:numId w:val="9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To know and understand micro-nutrients – vitamins and minerals. This includes fat soluble, water soluble, deficiency, excess, </w:t>
            </w:r>
            <w:proofErr w:type="gramStart"/>
            <w:r>
              <w:rPr>
                <w:rFonts w:cstheme="minorHAnsi"/>
              </w:rPr>
              <w:t>functions</w:t>
            </w:r>
            <w:proofErr w:type="gramEnd"/>
            <w:r>
              <w:rPr>
                <w:rFonts w:cstheme="minorHAnsi"/>
              </w:rPr>
              <w:t xml:space="preserve"> and sources. </w:t>
            </w:r>
          </w:p>
          <w:p>
            <w:pPr>
              <w:pStyle w:val="ListParagraph"/>
              <w:numPr>
                <w:ilvl w:val="0"/>
                <w:numId w:val="9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Antioxidants - The role of antioxidants in protecting body cells from damage.</w:t>
            </w:r>
          </w:p>
          <w:p>
            <w:pPr>
              <w:pStyle w:val="ListParagraph"/>
              <w:numPr>
                <w:ilvl w:val="0"/>
                <w:numId w:val="94"/>
              </w:numPr>
              <w:spacing w:after="20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To know and understand the importance of water. </w:t>
            </w:r>
          </w:p>
          <w:p>
            <w:pPr>
              <w:pStyle w:val="ListParagraph"/>
              <w:numPr>
                <w:ilvl w:val="0"/>
                <w:numId w:val="94"/>
              </w:numPr>
              <w:spacing w:after="20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The importance of hydration and the functions of water in the diet. </w:t>
            </w:r>
          </w:p>
          <w:p>
            <w:pPr>
              <w:pStyle w:val="ListParagraph"/>
              <w:numPr>
                <w:ilvl w:val="0"/>
                <w:numId w:val="94"/>
              </w:numPr>
              <w:spacing w:after="200"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Practical’s will </w:t>
            </w:r>
            <w:proofErr w:type="gramStart"/>
            <w:r>
              <w:rPr>
                <w:rFonts w:cstheme="minorHAnsi"/>
                <w:lang w:val="en-US"/>
              </w:rPr>
              <w:t>include;</w:t>
            </w:r>
            <w:proofErr w:type="gramEnd"/>
            <w:r>
              <w:rPr>
                <w:rFonts w:cstheme="minorHAnsi"/>
                <w:lang w:val="en-US"/>
              </w:rPr>
              <w:t xml:space="preserve"> cottage pie, jambalaya, mushroom and ham risotto and a Christmas treat! </w:t>
            </w:r>
          </w:p>
          <w:p>
            <w:pPr>
              <w:ind w:left="360"/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Complete all food article homework tasks and linked questions. </w:t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Encourage your child to use the following websites to help embed knowledge: 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SENECA learning </w:t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British Nutrition Foundation</w:t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Food a fact of life  </w:t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Quiz your child on new definitions. </w:t>
            </w:r>
          </w:p>
          <w:p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Allow and encourage your child to help you with any cooking at home. Look at food packaging with your child and compare energy and nutritional values.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21" w:name="_Product_Design_(Textiles):"/>
            <w:bookmarkEnd w:id="21"/>
            <w:r>
              <w:rPr>
                <w:b/>
                <w:bCs/>
              </w:rPr>
              <w:t>Product Design (Textiles)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Product analysis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– know about the core material areas such as polymers, boards, metals through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analysing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existing products.</w:t>
            </w:r>
          </w:p>
          <w:p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Skills and knowledge development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-  know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about and use freehand sketching technique, know about and use of hand </w:t>
            </w:r>
            <w:bookmarkStart w:id="22" w:name="_Int_YAcmkEc9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sewing</w:t>
            </w:r>
            <w:bookmarkEnd w:id="22"/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techniques and know about and use the sewing machines including a range of fabrics.</w:t>
            </w: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terms.</w:t>
            </w:r>
          </w:p>
          <w:p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Materials/</w:t>
            </w:r>
            <w:bookmarkStart w:id="23" w:name="_Int_ITDO9V5w"/>
            <w:r>
              <w:rPr>
                <w:rFonts w:asciiTheme="majorHAnsi" w:hAnsiTheme="majorHAnsi" w:cstheme="majorBidi"/>
              </w:rPr>
              <w:t>communication</w:t>
            </w:r>
            <w:bookmarkEnd w:id="23"/>
            <w:r>
              <w:rPr>
                <w:rFonts w:asciiTheme="majorHAnsi" w:hAnsiTheme="majorHAnsi" w:cstheme="majorBidi"/>
              </w:rPr>
              <w:t xml:space="preserve"> </w:t>
            </w:r>
            <w:bookmarkStart w:id="24" w:name="_Int_r0yoCEF1"/>
            <w:r>
              <w:rPr>
                <w:rFonts w:asciiTheme="majorHAnsi" w:hAnsiTheme="majorHAnsi" w:cstheme="majorBidi"/>
              </w:rPr>
              <w:t>techniques</w:t>
            </w:r>
            <w:bookmarkEnd w:id="24"/>
            <w:r>
              <w:rPr>
                <w:rFonts w:asciiTheme="majorHAnsi" w:hAnsiTheme="majorHAnsi" w:cstheme="majorBidi"/>
              </w:rPr>
              <w:t>/year 7 and 8 textiles recap knowledge test revision.</w:t>
            </w:r>
          </w:p>
          <w:p>
            <w:pPr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article:</w:t>
            </w:r>
          </w:p>
          <w:p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Fast fashion part two</w:t>
            </w:r>
          </w:p>
          <w:p>
            <w:pPr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read the knowledge organisers on materials.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Discuss why products are made from the materials shown.</w:t>
            </w:r>
          </w:p>
          <w:p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lastRenderedPageBreak/>
              <w:t>Make flash cards of the key terms and use them to test your child’s recall and understanding.</w:t>
            </w:r>
          </w:p>
        </w:tc>
      </w:tr>
      <w:tr>
        <w:tc>
          <w:tcPr>
            <w:tcW w:w="5325" w:type="dxa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25" w:name="_Product_Design_(Graphics):"/>
            <w:bookmarkEnd w:id="25"/>
            <w:r>
              <w:rPr>
                <w:b/>
                <w:bCs/>
              </w:rPr>
              <w:lastRenderedPageBreak/>
              <w:t>Product Design (Graphics)</w:t>
            </w: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HAnsi"/>
              </w:rPr>
            </w:pP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Design and Make project – use the full design cycle from brief to evaluation on a project relevant to their specialism. 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Use specialist tools &amp; equipment such as craft knives, disk sander, pillar drill, &amp; vacuum former.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terms.</w:t>
            </w:r>
          </w:p>
          <w:p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Materials knowledge organiser test revision.</w:t>
            </w:r>
          </w:p>
          <w:p>
            <w:pPr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article:</w:t>
            </w:r>
          </w:p>
          <w:p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Fast fashion.</w:t>
            </w:r>
          </w:p>
          <w:p>
            <w:pPr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read the knowledge organisers on materials.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Discuss why products are made from the materials shown.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Make flash cards of the key terms and use them to test your child’s recall and understanding.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26" w:name="_Product_Design_(Tech"/>
            <w:bookmarkEnd w:id="26"/>
            <w:r>
              <w:rPr>
                <w:b/>
                <w:bCs/>
              </w:rPr>
              <w:t>Product Design (Tech RM)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Design and Make project – use the full design cycle from brief to evaluation on a project relevant to their specialism. 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Use specialist tools &amp; equipment such as saws, chisels, pillar drill, laser cutter.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Home learning: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Definitions of key terms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Materials knowledge organiser test revision.</w:t>
            </w:r>
          </w:p>
          <w:p>
            <w:pPr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Reading article: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Fast fashion</w:t>
            </w:r>
          </w:p>
          <w:p>
            <w:pPr>
              <w:rPr>
                <w:rFonts w:asciiTheme="majorHAnsi" w:hAnsiTheme="majorHAnsi" w:cstheme="majorBidi"/>
              </w:rPr>
            </w:pP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you can help: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Encourage your child to read the knowledge organisers on materials.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Discuss why products are made from the materials shown.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Make flash cards of the key terms and use them to test your child’s recall and understanding.</w:t>
            </w:r>
          </w:p>
        </w:tc>
      </w:tr>
      <w:tr>
        <w:tc>
          <w:tcPr>
            <w:tcW w:w="9918" w:type="dxa"/>
            <w:gridSpan w:val="2"/>
          </w:tcPr>
          <w:p>
            <w:pPr>
              <w:pStyle w:val="Heading2"/>
              <w:outlineLvl w:val="1"/>
              <w:rPr>
                <w:b/>
                <w:bCs/>
              </w:rPr>
            </w:pPr>
            <w:bookmarkStart w:id="27" w:name="_Child_Development:"/>
            <w:bookmarkEnd w:id="27"/>
            <w:r>
              <w:rPr>
                <w:b/>
                <w:bCs/>
              </w:rPr>
              <w:t>Child Development</w:t>
            </w:r>
          </w:p>
        </w:tc>
      </w:tr>
      <w:tr>
        <w:tc>
          <w:tcPr>
            <w:tcW w:w="5325" w:type="dxa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Know the roles of the different health professionals supporting the pregnant mother, including: 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Midwife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Obstetrician</w:t>
            </w: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General Practitioner  </w:t>
            </w: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Gynaecologist  </w:t>
            </w: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Paediatrician   </w:t>
            </w:r>
          </w:p>
          <w:p>
            <w:r>
              <w:rPr>
                <w:rFonts w:asciiTheme="majorHAnsi" w:hAnsiTheme="majorHAnsi" w:cstheme="majorBidi"/>
              </w:rPr>
              <w:t xml:space="preserve">Know how both parents prepare for labour and parenthood </w:t>
            </w:r>
          </w:p>
          <w:p>
            <w:r>
              <w:rPr>
                <w:rFonts w:asciiTheme="majorHAnsi" w:hAnsiTheme="majorHAnsi" w:cstheme="majorBidi"/>
              </w:rPr>
              <w:t>Know the role of father/partner in supporting the mother throughout pregnancy and birth</w:t>
            </w:r>
          </w:p>
          <w:p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Know the routine checks carried out at an antenatal clinic, and specialist diagnostic tests</w:t>
            </w:r>
          </w:p>
          <w:p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4593" w:type="dxa"/>
          </w:tcPr>
          <w:p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Home learning: Articles and linked questions</w:t>
            </w:r>
          </w:p>
          <w:p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you can help:</w:t>
            </w:r>
          </w:p>
          <w:p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Read through the articles provided to your child, discuss the topics in the articles and support your child with the homework questions.</w:t>
            </w:r>
          </w:p>
          <w:p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This is a link to the BBC Bitesize KS3 explanation of the menstrual cycle: </w:t>
            </w:r>
            <w:hyperlink r:id="rId16" w:history="1">
              <w:r>
                <w:rPr>
                  <w:rStyle w:val="Hyperlink"/>
                  <w:rFonts w:asciiTheme="majorHAnsi" w:hAnsiTheme="majorHAnsi" w:cstheme="majorHAnsi"/>
                </w:rPr>
                <w:t>https://www.bbc.co.uk/bitesize/topics/zybbkqt/articles/zvwb3j6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  <w:p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Watch an episode of “one born every minute” and chat about pregnancy and birth</w:t>
            </w:r>
          </w:p>
        </w:tc>
      </w:tr>
    </w:tbl>
    <w:p>
      <w:pPr>
        <w:rPr>
          <w:rFonts w:asciiTheme="majorHAnsi" w:hAnsiTheme="majorHAnsi" w:cstheme="majorHAnsi"/>
        </w:rPr>
      </w:pPr>
    </w:p>
    <w:sectPr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TDO9V5w" int2:invalidationBookmarkName="" int2:hashCode="ExFSGG6Zely7/L" int2:id="RkE3bdVG"/>
    <int2:bookmark int2:bookmarkName="_Int_r0yoCEF1" int2:invalidationBookmarkName="" int2:hashCode="/R2r0ib44jBO4V" int2:id="6lOoWfXW"/>
    <int2:bookmark int2:bookmarkName="_Int_YAcmkEc9" int2:invalidationBookmarkName="" int2:hashCode="rDZDH+eok/4UOH" int2:id="ysqF96KS"/>
    <int2:bookmark int2:bookmarkName="_Int_k1lzpBV7" int2:invalidationBookmarkName="" int2:hashCode="biDSsgPPvG2yGX" int2:id="kiNhuMGc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FF42"/>
    <w:multiLevelType w:val="hybridMultilevel"/>
    <w:tmpl w:val="1C845BC4"/>
    <w:lvl w:ilvl="0" w:tplc="C6786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E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6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43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06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CF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8F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8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A2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41A6A"/>
    <w:multiLevelType w:val="hybridMultilevel"/>
    <w:tmpl w:val="B29A49EA"/>
    <w:lvl w:ilvl="0" w:tplc="2C68F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E3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0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0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EF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A0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87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AA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4F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1920"/>
    <w:multiLevelType w:val="hybridMultilevel"/>
    <w:tmpl w:val="F8185958"/>
    <w:lvl w:ilvl="0" w:tplc="0916E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43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A29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7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47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E4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D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C9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EBED8"/>
    <w:multiLevelType w:val="hybridMultilevel"/>
    <w:tmpl w:val="89BA0510"/>
    <w:lvl w:ilvl="0" w:tplc="A5B47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56A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0D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6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F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28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E6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2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0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9FAC7"/>
    <w:multiLevelType w:val="hybridMultilevel"/>
    <w:tmpl w:val="40102B54"/>
    <w:lvl w:ilvl="0" w:tplc="A6D4B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08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A1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0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9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2F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A7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86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C8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E4629"/>
    <w:multiLevelType w:val="hybridMultilevel"/>
    <w:tmpl w:val="6A5A8B8A"/>
    <w:lvl w:ilvl="0" w:tplc="C70CA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8D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C0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0F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60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65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1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A0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52ABC"/>
    <w:multiLevelType w:val="hybridMultilevel"/>
    <w:tmpl w:val="3DA0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D3C8"/>
    <w:multiLevelType w:val="hybridMultilevel"/>
    <w:tmpl w:val="AF26D24A"/>
    <w:lvl w:ilvl="0" w:tplc="D9B6B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2C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CD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0E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41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08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0F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0F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6A162"/>
    <w:multiLevelType w:val="hybridMultilevel"/>
    <w:tmpl w:val="D02CE734"/>
    <w:lvl w:ilvl="0" w:tplc="755A9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65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C9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EE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E4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E9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CC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47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61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6890"/>
    <w:multiLevelType w:val="hybridMultilevel"/>
    <w:tmpl w:val="A976BBE0"/>
    <w:lvl w:ilvl="0" w:tplc="3644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64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E0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A3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C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C2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2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07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783CA"/>
    <w:multiLevelType w:val="hybridMultilevel"/>
    <w:tmpl w:val="1FCAD35E"/>
    <w:lvl w:ilvl="0" w:tplc="433CC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B86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A2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C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8B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24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E6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5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06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AF5F"/>
    <w:multiLevelType w:val="hybridMultilevel"/>
    <w:tmpl w:val="62CC8F8C"/>
    <w:lvl w:ilvl="0" w:tplc="6E38B6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43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45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AF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7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AD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2A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421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8A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2076C"/>
    <w:multiLevelType w:val="hybridMultilevel"/>
    <w:tmpl w:val="DB34E21A"/>
    <w:lvl w:ilvl="0" w:tplc="BB9CC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CA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45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E3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41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C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83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52821"/>
    <w:multiLevelType w:val="hybridMultilevel"/>
    <w:tmpl w:val="A7ECAF94"/>
    <w:lvl w:ilvl="0" w:tplc="4822B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2A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E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0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8D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A0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05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E8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AB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61FF1"/>
    <w:multiLevelType w:val="hybridMultilevel"/>
    <w:tmpl w:val="B5B2E5DE"/>
    <w:lvl w:ilvl="0" w:tplc="1590B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EC1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50C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E4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40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6D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E7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2C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4F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63462"/>
    <w:multiLevelType w:val="hybridMultilevel"/>
    <w:tmpl w:val="413E4782"/>
    <w:lvl w:ilvl="0" w:tplc="BD2E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7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29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86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2B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C4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3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0B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89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1680DA"/>
    <w:multiLevelType w:val="hybridMultilevel"/>
    <w:tmpl w:val="F01E792E"/>
    <w:lvl w:ilvl="0" w:tplc="48707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64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A8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7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45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AA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0E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48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CD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55A9D"/>
    <w:multiLevelType w:val="hybridMultilevel"/>
    <w:tmpl w:val="8564CD80"/>
    <w:lvl w:ilvl="0" w:tplc="BB484DB4">
      <w:numFmt w:val="bullet"/>
      <w:lvlText w:val="•"/>
      <w:lvlJc w:val="left"/>
      <w:pPr>
        <w:ind w:left="1080" w:hanging="72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41C09D"/>
    <w:multiLevelType w:val="hybridMultilevel"/>
    <w:tmpl w:val="DA78EDF6"/>
    <w:lvl w:ilvl="0" w:tplc="8528F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04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0C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60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8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C9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EC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65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93A35"/>
    <w:multiLevelType w:val="hybridMultilevel"/>
    <w:tmpl w:val="805E396C"/>
    <w:lvl w:ilvl="0" w:tplc="44280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CB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949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9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C5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0B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C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41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85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21A9DF"/>
    <w:multiLevelType w:val="hybridMultilevel"/>
    <w:tmpl w:val="A74CBFA0"/>
    <w:lvl w:ilvl="0" w:tplc="F46C53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C0A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26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A9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D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0D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8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89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85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54D43F"/>
    <w:multiLevelType w:val="hybridMultilevel"/>
    <w:tmpl w:val="FBCEA630"/>
    <w:lvl w:ilvl="0" w:tplc="058AF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6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AB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4E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6F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E5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4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8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E0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64A51F"/>
    <w:multiLevelType w:val="hybridMultilevel"/>
    <w:tmpl w:val="165409AA"/>
    <w:lvl w:ilvl="0" w:tplc="FA6A5A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8BC6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EC7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AC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0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24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8E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8C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A9803E"/>
    <w:multiLevelType w:val="hybridMultilevel"/>
    <w:tmpl w:val="001EB73E"/>
    <w:lvl w:ilvl="0" w:tplc="5DCA6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28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0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AA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C5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88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67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2D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06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86735"/>
    <w:multiLevelType w:val="hybridMultilevel"/>
    <w:tmpl w:val="BBEA6F56"/>
    <w:lvl w:ilvl="0" w:tplc="9DE61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65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69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E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00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06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2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E4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2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8ACC1E"/>
    <w:multiLevelType w:val="hybridMultilevel"/>
    <w:tmpl w:val="B6E87F48"/>
    <w:lvl w:ilvl="0" w:tplc="922C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5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C2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64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E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4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2E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A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D6108D"/>
    <w:multiLevelType w:val="hybridMultilevel"/>
    <w:tmpl w:val="FA088A32"/>
    <w:lvl w:ilvl="0" w:tplc="298C2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E9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E7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63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A0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0D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A7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2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46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ACE789"/>
    <w:multiLevelType w:val="hybridMultilevel"/>
    <w:tmpl w:val="5E8C7C58"/>
    <w:lvl w:ilvl="0" w:tplc="BD06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CC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AC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D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4B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EF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9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CB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8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5ECE36"/>
    <w:multiLevelType w:val="hybridMultilevel"/>
    <w:tmpl w:val="FC063BAC"/>
    <w:lvl w:ilvl="0" w:tplc="C7E2D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4B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2EE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24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2F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A7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C6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28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6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4503FD"/>
    <w:multiLevelType w:val="hybridMultilevel"/>
    <w:tmpl w:val="719A9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056A3A"/>
    <w:multiLevelType w:val="hybridMultilevel"/>
    <w:tmpl w:val="D4A0B450"/>
    <w:lvl w:ilvl="0" w:tplc="13BEA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24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81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2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E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E2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00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0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A4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05285"/>
    <w:multiLevelType w:val="hybridMultilevel"/>
    <w:tmpl w:val="3378F9AE"/>
    <w:lvl w:ilvl="0" w:tplc="453A3B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9AF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CE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6F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84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44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88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2E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8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BC5425"/>
    <w:multiLevelType w:val="hybridMultilevel"/>
    <w:tmpl w:val="6CB02850"/>
    <w:lvl w:ilvl="0" w:tplc="EE28F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C3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A0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A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8A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6C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6A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A7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6BFA54"/>
    <w:multiLevelType w:val="hybridMultilevel"/>
    <w:tmpl w:val="B4B8AB28"/>
    <w:lvl w:ilvl="0" w:tplc="9DEA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84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E8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E2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8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0F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E4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CB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55BEDD"/>
    <w:multiLevelType w:val="hybridMultilevel"/>
    <w:tmpl w:val="9A4274A0"/>
    <w:lvl w:ilvl="0" w:tplc="8684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A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C9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7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0A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CE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05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C6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383077"/>
    <w:multiLevelType w:val="hybridMultilevel"/>
    <w:tmpl w:val="8F8A1EC0"/>
    <w:lvl w:ilvl="0" w:tplc="105CE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EB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CA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24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1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6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29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E5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33CB58"/>
    <w:multiLevelType w:val="hybridMultilevel"/>
    <w:tmpl w:val="ABCAF720"/>
    <w:lvl w:ilvl="0" w:tplc="4D844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6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01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05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B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C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0F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42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CE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334491"/>
    <w:multiLevelType w:val="hybridMultilevel"/>
    <w:tmpl w:val="B11E3D92"/>
    <w:lvl w:ilvl="0" w:tplc="8B5E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CB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C7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45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5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ED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8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C8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E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EF3FB2"/>
    <w:multiLevelType w:val="hybridMultilevel"/>
    <w:tmpl w:val="006EEC6E"/>
    <w:lvl w:ilvl="0" w:tplc="E8B4B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C7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0E6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09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6B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65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4A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3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C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2858D2"/>
    <w:multiLevelType w:val="hybridMultilevel"/>
    <w:tmpl w:val="AD6A374A"/>
    <w:lvl w:ilvl="0" w:tplc="9314D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0C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43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0F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AD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A3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F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52E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2B02D9"/>
    <w:multiLevelType w:val="multilevel"/>
    <w:tmpl w:val="EBBA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A0719B"/>
    <w:multiLevelType w:val="hybridMultilevel"/>
    <w:tmpl w:val="3266DE82"/>
    <w:lvl w:ilvl="0" w:tplc="B404A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E5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684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47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8C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E8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4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EE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DE5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50718B"/>
    <w:multiLevelType w:val="hybridMultilevel"/>
    <w:tmpl w:val="6B7CEA68"/>
    <w:lvl w:ilvl="0" w:tplc="4740EA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2E8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8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08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21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AE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E3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67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A0CA81"/>
    <w:multiLevelType w:val="hybridMultilevel"/>
    <w:tmpl w:val="7D20992E"/>
    <w:lvl w:ilvl="0" w:tplc="E9AC1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F28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AF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1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02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A8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E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80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4A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C82106"/>
    <w:multiLevelType w:val="hybridMultilevel"/>
    <w:tmpl w:val="47B2E638"/>
    <w:lvl w:ilvl="0" w:tplc="76E49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D2A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8D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C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4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40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05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A1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D808B0"/>
    <w:multiLevelType w:val="hybridMultilevel"/>
    <w:tmpl w:val="D850FC8A"/>
    <w:lvl w:ilvl="0" w:tplc="D3A63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6D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788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60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8E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42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E8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00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8C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7F5B05"/>
    <w:multiLevelType w:val="hybridMultilevel"/>
    <w:tmpl w:val="B04AB79C"/>
    <w:lvl w:ilvl="0" w:tplc="8158A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7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AE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8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2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67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0B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AA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04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A1268D"/>
    <w:multiLevelType w:val="hybridMultilevel"/>
    <w:tmpl w:val="489843D6"/>
    <w:lvl w:ilvl="0" w:tplc="E06C1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396E8F"/>
    <w:multiLevelType w:val="hybridMultilevel"/>
    <w:tmpl w:val="BB4C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999EA7"/>
    <w:multiLevelType w:val="hybridMultilevel"/>
    <w:tmpl w:val="4934BA0A"/>
    <w:lvl w:ilvl="0" w:tplc="86B8D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EE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46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2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CE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6B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C2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E6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6E8861"/>
    <w:multiLevelType w:val="hybridMultilevel"/>
    <w:tmpl w:val="06124B52"/>
    <w:lvl w:ilvl="0" w:tplc="E06C1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A6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46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8A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AE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A8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2F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D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0D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B36320"/>
    <w:multiLevelType w:val="hybridMultilevel"/>
    <w:tmpl w:val="C65C605C"/>
    <w:lvl w:ilvl="0" w:tplc="2780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A1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0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0B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68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C1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69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6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6D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C37058"/>
    <w:multiLevelType w:val="hybridMultilevel"/>
    <w:tmpl w:val="D37E145A"/>
    <w:lvl w:ilvl="0" w:tplc="162CEF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32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C9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08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0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EE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2D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0A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CB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7197A0"/>
    <w:multiLevelType w:val="hybridMultilevel"/>
    <w:tmpl w:val="B768BE26"/>
    <w:lvl w:ilvl="0" w:tplc="629A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8D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ED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EC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06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46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8B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8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EC9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C86F8C"/>
    <w:multiLevelType w:val="hybridMultilevel"/>
    <w:tmpl w:val="B816C4DC"/>
    <w:lvl w:ilvl="0" w:tplc="08090001">
      <w:start w:val="1"/>
      <w:numFmt w:val="bullet"/>
      <w:pStyle w:val="PGOutcomes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178818E"/>
    <w:multiLevelType w:val="hybridMultilevel"/>
    <w:tmpl w:val="25D82AB8"/>
    <w:lvl w:ilvl="0" w:tplc="59403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01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E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AA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6F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A7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C1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E5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27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21604CF"/>
    <w:multiLevelType w:val="hybridMultilevel"/>
    <w:tmpl w:val="71D68E60"/>
    <w:lvl w:ilvl="0" w:tplc="E06C1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D5A36D"/>
    <w:multiLevelType w:val="hybridMultilevel"/>
    <w:tmpl w:val="15B0894E"/>
    <w:lvl w:ilvl="0" w:tplc="EBB2C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68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EE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E0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0E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2A9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08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01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AE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037B40"/>
    <w:multiLevelType w:val="hybridMultilevel"/>
    <w:tmpl w:val="4A983B34"/>
    <w:lvl w:ilvl="0" w:tplc="C9068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A0C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85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0C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09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0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C9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96AE25F"/>
    <w:multiLevelType w:val="hybridMultilevel"/>
    <w:tmpl w:val="CAC69678"/>
    <w:lvl w:ilvl="0" w:tplc="FE0E0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78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6D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EE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C2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A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B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E1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3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22D868"/>
    <w:multiLevelType w:val="hybridMultilevel"/>
    <w:tmpl w:val="646E5BFC"/>
    <w:lvl w:ilvl="0" w:tplc="6096C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2B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7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E9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86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AB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AC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25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A529E0"/>
    <w:multiLevelType w:val="hybridMultilevel"/>
    <w:tmpl w:val="79540214"/>
    <w:lvl w:ilvl="0" w:tplc="F25EB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85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C1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1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EF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CA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166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0C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6C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BAC2F2"/>
    <w:multiLevelType w:val="hybridMultilevel"/>
    <w:tmpl w:val="091CE394"/>
    <w:lvl w:ilvl="0" w:tplc="2A2C4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8B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EA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85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8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4A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AB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0C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66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F94592"/>
    <w:multiLevelType w:val="hybridMultilevel"/>
    <w:tmpl w:val="A65A3D32"/>
    <w:lvl w:ilvl="0" w:tplc="2ABE43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82E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ED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C4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00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4F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85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85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4E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06EA4E"/>
    <w:multiLevelType w:val="hybridMultilevel"/>
    <w:tmpl w:val="680059F6"/>
    <w:lvl w:ilvl="0" w:tplc="AC24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43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E7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49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4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CE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608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4C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2C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B66795"/>
    <w:multiLevelType w:val="hybridMultilevel"/>
    <w:tmpl w:val="7498889A"/>
    <w:lvl w:ilvl="0" w:tplc="22D2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0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C4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E7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62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03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CF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B6E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B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3EDFAC"/>
    <w:multiLevelType w:val="hybridMultilevel"/>
    <w:tmpl w:val="26CA90DA"/>
    <w:lvl w:ilvl="0" w:tplc="66D6B1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D07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C6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A1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0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2F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4F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C7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D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2DA2A6"/>
    <w:multiLevelType w:val="hybridMultilevel"/>
    <w:tmpl w:val="6B84013A"/>
    <w:lvl w:ilvl="0" w:tplc="5F188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A0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6A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8D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AE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83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83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0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27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792311"/>
    <w:multiLevelType w:val="hybridMultilevel"/>
    <w:tmpl w:val="6988FF40"/>
    <w:lvl w:ilvl="0" w:tplc="0382D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CC9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4C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C0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AB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04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84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E4F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60894EB"/>
    <w:multiLevelType w:val="hybridMultilevel"/>
    <w:tmpl w:val="91028104"/>
    <w:lvl w:ilvl="0" w:tplc="1C74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64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C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22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8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EC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42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66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64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7C4418B"/>
    <w:multiLevelType w:val="multilevel"/>
    <w:tmpl w:val="6976379E"/>
    <w:lvl w:ilvl="0">
      <w:start w:val="1"/>
      <w:numFmt w:val="bullet"/>
      <w:pStyle w:val="PGOutcomessecondlevel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5AB9DCEF"/>
    <w:multiLevelType w:val="hybridMultilevel"/>
    <w:tmpl w:val="3A288862"/>
    <w:lvl w:ilvl="0" w:tplc="C0ECC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4A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EA4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46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CC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A1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0C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438104"/>
    <w:multiLevelType w:val="hybridMultilevel"/>
    <w:tmpl w:val="8B2C8698"/>
    <w:lvl w:ilvl="0" w:tplc="ECD41D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C4B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F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07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CC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C5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CF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A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367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5D755C"/>
    <w:multiLevelType w:val="hybridMultilevel"/>
    <w:tmpl w:val="C1D48BEC"/>
    <w:lvl w:ilvl="0" w:tplc="6B36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6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C3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AC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3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06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A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A9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A2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D01E115"/>
    <w:multiLevelType w:val="hybridMultilevel"/>
    <w:tmpl w:val="033C4E72"/>
    <w:lvl w:ilvl="0" w:tplc="D9A08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B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62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06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67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23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26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CA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AA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2481F30"/>
    <w:multiLevelType w:val="hybridMultilevel"/>
    <w:tmpl w:val="DD14CE8A"/>
    <w:lvl w:ilvl="0" w:tplc="FD58C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A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A0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8B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6E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A1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60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B8C826"/>
    <w:multiLevelType w:val="hybridMultilevel"/>
    <w:tmpl w:val="D340C00E"/>
    <w:lvl w:ilvl="0" w:tplc="68527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05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00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0C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A9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43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0E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04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CB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267D8D"/>
    <w:multiLevelType w:val="hybridMultilevel"/>
    <w:tmpl w:val="2CDC7BDE"/>
    <w:lvl w:ilvl="0" w:tplc="9826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8C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66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82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E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CA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83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26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AE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9135BC5"/>
    <w:multiLevelType w:val="hybridMultilevel"/>
    <w:tmpl w:val="F564A2F8"/>
    <w:lvl w:ilvl="0" w:tplc="7C2E5D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101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8B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8C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2C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A9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A8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4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DE3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97137FE"/>
    <w:multiLevelType w:val="hybridMultilevel"/>
    <w:tmpl w:val="30523E24"/>
    <w:lvl w:ilvl="0" w:tplc="7D1ACF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683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A8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E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8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AE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6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0F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4D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2683A9"/>
    <w:multiLevelType w:val="hybridMultilevel"/>
    <w:tmpl w:val="584CC2CA"/>
    <w:lvl w:ilvl="0" w:tplc="45347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27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22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23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6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E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AA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CB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02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100960"/>
    <w:multiLevelType w:val="hybridMultilevel"/>
    <w:tmpl w:val="A95E2206"/>
    <w:lvl w:ilvl="0" w:tplc="A16E6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87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9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68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0F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A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6C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C8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EC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24A08A"/>
    <w:multiLevelType w:val="hybridMultilevel"/>
    <w:tmpl w:val="6CF0D4DC"/>
    <w:lvl w:ilvl="0" w:tplc="BD5E7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8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81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63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84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AD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C6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8D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4C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7B9E97"/>
    <w:multiLevelType w:val="hybridMultilevel"/>
    <w:tmpl w:val="78164CBE"/>
    <w:lvl w:ilvl="0" w:tplc="7E9A6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AB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0A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5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5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EB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8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83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C9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DCBC64"/>
    <w:multiLevelType w:val="hybridMultilevel"/>
    <w:tmpl w:val="E23E0DC8"/>
    <w:lvl w:ilvl="0" w:tplc="2DCAE7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E248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88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24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0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42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AC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4D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A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96AF95"/>
    <w:multiLevelType w:val="hybridMultilevel"/>
    <w:tmpl w:val="3F56436A"/>
    <w:lvl w:ilvl="0" w:tplc="CFE6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67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0C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3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E0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A7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47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27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B7616E"/>
    <w:multiLevelType w:val="hybridMultilevel"/>
    <w:tmpl w:val="74429CEE"/>
    <w:lvl w:ilvl="0" w:tplc="FE9C3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0C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47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85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CC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C4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0A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E8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C8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133B3B"/>
    <w:multiLevelType w:val="hybridMultilevel"/>
    <w:tmpl w:val="C1DA46F2"/>
    <w:lvl w:ilvl="0" w:tplc="3A1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E0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07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4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65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7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4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89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E3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297DB0"/>
    <w:multiLevelType w:val="hybridMultilevel"/>
    <w:tmpl w:val="C2F2708A"/>
    <w:lvl w:ilvl="0" w:tplc="CDE421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283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384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01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08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8D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42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66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CA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5FD1C24"/>
    <w:multiLevelType w:val="hybridMultilevel"/>
    <w:tmpl w:val="0756E7EC"/>
    <w:lvl w:ilvl="0" w:tplc="07FEF1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EE0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E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8C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AE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01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06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6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A6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7BFF273"/>
    <w:multiLevelType w:val="hybridMultilevel"/>
    <w:tmpl w:val="B6763C32"/>
    <w:lvl w:ilvl="0" w:tplc="D7F43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C0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E1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C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CD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B03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8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C07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CA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3B3A9E"/>
    <w:multiLevelType w:val="hybridMultilevel"/>
    <w:tmpl w:val="5B6A82CA"/>
    <w:lvl w:ilvl="0" w:tplc="07E07C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A2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EA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2B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A9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8E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81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D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E3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7500D3"/>
    <w:multiLevelType w:val="hybridMultilevel"/>
    <w:tmpl w:val="7BAABA0C"/>
    <w:lvl w:ilvl="0" w:tplc="0F14E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A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86C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C3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0D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2B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25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8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63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8DF012"/>
    <w:multiLevelType w:val="hybridMultilevel"/>
    <w:tmpl w:val="AAFC2AD0"/>
    <w:lvl w:ilvl="0" w:tplc="EFCAB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AD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05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2A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EA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CD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EF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8A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7E5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601D78"/>
    <w:multiLevelType w:val="hybridMultilevel"/>
    <w:tmpl w:val="03706316"/>
    <w:lvl w:ilvl="0" w:tplc="991648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7C5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0D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69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5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43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9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C0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60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A2EE78"/>
    <w:multiLevelType w:val="hybridMultilevel"/>
    <w:tmpl w:val="21C60660"/>
    <w:lvl w:ilvl="0" w:tplc="CC741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8B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0D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85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44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2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89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62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23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D6979ED"/>
    <w:multiLevelType w:val="hybridMultilevel"/>
    <w:tmpl w:val="5284FDFA"/>
    <w:lvl w:ilvl="0" w:tplc="14B6E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A2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62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4B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B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A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A1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45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62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EDD0F7"/>
    <w:multiLevelType w:val="hybridMultilevel"/>
    <w:tmpl w:val="91669B48"/>
    <w:lvl w:ilvl="0" w:tplc="8A685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4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A7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63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8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EF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2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C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E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04F9CA"/>
    <w:multiLevelType w:val="hybridMultilevel"/>
    <w:tmpl w:val="DD44FA20"/>
    <w:lvl w:ilvl="0" w:tplc="30E8B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48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05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C0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03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62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43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A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254054">
    <w:abstractNumId w:val="22"/>
  </w:num>
  <w:num w:numId="2" w16cid:durableId="1084843383">
    <w:abstractNumId w:val="27"/>
  </w:num>
  <w:num w:numId="3" w16cid:durableId="1539003257">
    <w:abstractNumId w:val="92"/>
  </w:num>
  <w:num w:numId="4" w16cid:durableId="1249539990">
    <w:abstractNumId w:val="18"/>
  </w:num>
  <w:num w:numId="5" w16cid:durableId="530850084">
    <w:abstractNumId w:val="61"/>
  </w:num>
  <w:num w:numId="6" w16cid:durableId="379866415">
    <w:abstractNumId w:val="75"/>
  </w:num>
  <w:num w:numId="7" w16cid:durableId="1420179396">
    <w:abstractNumId w:val="67"/>
  </w:num>
  <w:num w:numId="8" w16cid:durableId="1020932559">
    <w:abstractNumId w:val="76"/>
  </w:num>
  <w:num w:numId="9" w16cid:durableId="1406343219">
    <w:abstractNumId w:val="60"/>
  </w:num>
  <w:num w:numId="10" w16cid:durableId="1384676846">
    <w:abstractNumId w:val="25"/>
  </w:num>
  <w:num w:numId="11" w16cid:durableId="1981223869">
    <w:abstractNumId w:val="49"/>
  </w:num>
  <w:num w:numId="12" w16cid:durableId="186722860">
    <w:abstractNumId w:val="71"/>
  </w:num>
  <w:num w:numId="13" w16cid:durableId="1731801786">
    <w:abstractNumId w:val="46"/>
  </w:num>
  <w:num w:numId="14" w16cid:durableId="241719355">
    <w:abstractNumId w:val="81"/>
  </w:num>
  <w:num w:numId="15" w16cid:durableId="1786538334">
    <w:abstractNumId w:val="37"/>
  </w:num>
  <w:num w:numId="16" w16cid:durableId="2069645378">
    <w:abstractNumId w:val="33"/>
  </w:num>
  <w:num w:numId="17" w16cid:durableId="1350446842">
    <w:abstractNumId w:val="13"/>
  </w:num>
  <w:num w:numId="18" w16cid:durableId="1136608341">
    <w:abstractNumId w:val="52"/>
  </w:num>
  <w:num w:numId="19" w16cid:durableId="1370036334">
    <w:abstractNumId w:val="4"/>
  </w:num>
  <w:num w:numId="20" w16cid:durableId="1078097633">
    <w:abstractNumId w:val="38"/>
  </w:num>
  <w:num w:numId="21" w16cid:durableId="998196886">
    <w:abstractNumId w:val="74"/>
  </w:num>
  <w:num w:numId="22" w16cid:durableId="123040470">
    <w:abstractNumId w:val="86"/>
  </w:num>
  <w:num w:numId="23" w16cid:durableId="1940215809">
    <w:abstractNumId w:val="34"/>
  </w:num>
  <w:num w:numId="24" w16cid:durableId="2145273561">
    <w:abstractNumId w:val="87"/>
  </w:num>
  <w:num w:numId="25" w16cid:durableId="641664832">
    <w:abstractNumId w:val="80"/>
  </w:num>
  <w:num w:numId="26" w16cid:durableId="1505247402">
    <w:abstractNumId w:val="2"/>
  </w:num>
  <w:num w:numId="27" w16cid:durableId="2131900320">
    <w:abstractNumId w:val="69"/>
  </w:num>
  <w:num w:numId="28" w16cid:durableId="1127746907">
    <w:abstractNumId w:val="20"/>
  </w:num>
  <w:num w:numId="29" w16cid:durableId="397751360">
    <w:abstractNumId w:val="58"/>
  </w:num>
  <w:num w:numId="30" w16cid:durableId="1112628484">
    <w:abstractNumId w:val="14"/>
  </w:num>
  <w:num w:numId="31" w16cid:durableId="439642023">
    <w:abstractNumId w:val="72"/>
  </w:num>
  <w:num w:numId="32" w16cid:durableId="1999115506">
    <w:abstractNumId w:val="39"/>
  </w:num>
  <w:num w:numId="33" w16cid:durableId="822434333">
    <w:abstractNumId w:val="24"/>
  </w:num>
  <w:num w:numId="34" w16cid:durableId="1172333524">
    <w:abstractNumId w:val="62"/>
  </w:num>
  <w:num w:numId="35" w16cid:durableId="1153526921">
    <w:abstractNumId w:val="35"/>
  </w:num>
  <w:num w:numId="36" w16cid:durableId="1306079987">
    <w:abstractNumId w:val="53"/>
  </w:num>
  <w:num w:numId="37" w16cid:durableId="1281693396">
    <w:abstractNumId w:val="64"/>
  </w:num>
  <w:num w:numId="38" w16cid:durableId="1548683112">
    <w:abstractNumId w:val="28"/>
  </w:num>
  <w:num w:numId="39" w16cid:durableId="431321017">
    <w:abstractNumId w:val="0"/>
  </w:num>
  <w:num w:numId="40" w16cid:durableId="674267122">
    <w:abstractNumId w:val="7"/>
  </w:num>
  <w:num w:numId="41" w16cid:durableId="1215969581">
    <w:abstractNumId w:val="98"/>
  </w:num>
  <w:num w:numId="42" w16cid:durableId="2100980025">
    <w:abstractNumId w:val="12"/>
  </w:num>
  <w:num w:numId="43" w16cid:durableId="131169139">
    <w:abstractNumId w:val="85"/>
  </w:num>
  <w:num w:numId="44" w16cid:durableId="790593005">
    <w:abstractNumId w:val="51"/>
  </w:num>
  <w:num w:numId="45" w16cid:durableId="758528313">
    <w:abstractNumId w:val="21"/>
  </w:num>
  <w:num w:numId="46" w16cid:durableId="2010136217">
    <w:abstractNumId w:val="83"/>
  </w:num>
  <w:num w:numId="47" w16cid:durableId="1123378003">
    <w:abstractNumId w:val="97"/>
  </w:num>
  <w:num w:numId="48" w16cid:durableId="1855608987">
    <w:abstractNumId w:val="16"/>
  </w:num>
  <w:num w:numId="49" w16cid:durableId="15547018">
    <w:abstractNumId w:val="15"/>
  </w:num>
  <w:num w:numId="50" w16cid:durableId="753556291">
    <w:abstractNumId w:val="55"/>
  </w:num>
  <w:num w:numId="51" w16cid:durableId="1773934773">
    <w:abstractNumId w:val="73"/>
  </w:num>
  <w:num w:numId="52" w16cid:durableId="1946109959">
    <w:abstractNumId w:val="96"/>
  </w:num>
  <w:num w:numId="53" w16cid:durableId="522088399">
    <w:abstractNumId w:val="30"/>
  </w:num>
  <w:num w:numId="54" w16cid:durableId="625694464">
    <w:abstractNumId w:val="36"/>
  </w:num>
  <w:num w:numId="55" w16cid:durableId="1198158443">
    <w:abstractNumId w:val="65"/>
  </w:num>
  <w:num w:numId="56" w16cid:durableId="303514084">
    <w:abstractNumId w:val="1"/>
  </w:num>
  <w:num w:numId="57" w16cid:durableId="2048067713">
    <w:abstractNumId w:val="82"/>
  </w:num>
  <w:num w:numId="58" w16cid:durableId="895969368">
    <w:abstractNumId w:val="90"/>
  </w:num>
  <w:num w:numId="59" w16cid:durableId="928469092">
    <w:abstractNumId w:val="19"/>
  </w:num>
  <w:num w:numId="60" w16cid:durableId="104272296">
    <w:abstractNumId w:val="26"/>
  </w:num>
  <w:num w:numId="61" w16cid:durableId="1763068058">
    <w:abstractNumId w:val="32"/>
  </w:num>
  <w:num w:numId="62" w16cid:durableId="1772046150">
    <w:abstractNumId w:val="78"/>
  </w:num>
  <w:num w:numId="63" w16cid:durableId="833107065">
    <w:abstractNumId w:val="44"/>
  </w:num>
  <w:num w:numId="64" w16cid:durableId="1597013377">
    <w:abstractNumId w:val="42"/>
  </w:num>
  <w:num w:numId="65" w16cid:durableId="1972593371">
    <w:abstractNumId w:val="11"/>
  </w:num>
  <w:num w:numId="66" w16cid:durableId="679623181">
    <w:abstractNumId w:val="66"/>
  </w:num>
  <w:num w:numId="67" w16cid:durableId="687607466">
    <w:abstractNumId w:val="89"/>
  </w:num>
  <w:num w:numId="68" w16cid:durableId="1463384626">
    <w:abstractNumId w:val="31"/>
  </w:num>
  <w:num w:numId="69" w16cid:durableId="1244800284">
    <w:abstractNumId w:val="10"/>
  </w:num>
  <w:num w:numId="70" w16cid:durableId="1084885622">
    <w:abstractNumId w:val="94"/>
  </w:num>
  <w:num w:numId="71" w16cid:durableId="1024749826">
    <w:abstractNumId w:val="23"/>
  </w:num>
  <w:num w:numId="72" w16cid:durableId="1260799376">
    <w:abstractNumId w:val="79"/>
  </w:num>
  <w:num w:numId="73" w16cid:durableId="484249557">
    <w:abstractNumId w:val="3"/>
  </w:num>
  <w:num w:numId="74" w16cid:durableId="392387183">
    <w:abstractNumId w:val="88"/>
  </w:num>
  <w:num w:numId="75" w16cid:durableId="767115127">
    <w:abstractNumId w:val="91"/>
  </w:num>
  <w:num w:numId="76" w16cid:durableId="1694381444">
    <w:abstractNumId w:val="84"/>
  </w:num>
  <w:num w:numId="77" w16cid:durableId="1900092759">
    <w:abstractNumId w:val="59"/>
  </w:num>
  <w:num w:numId="78" w16cid:durableId="112097258">
    <w:abstractNumId w:val="63"/>
  </w:num>
  <w:num w:numId="79" w16cid:durableId="90517977">
    <w:abstractNumId w:val="43"/>
  </w:num>
  <w:num w:numId="80" w16cid:durableId="1065449162">
    <w:abstractNumId w:val="9"/>
  </w:num>
  <w:num w:numId="81" w16cid:durableId="171115907">
    <w:abstractNumId w:val="45"/>
  </w:num>
  <w:num w:numId="82" w16cid:durableId="2077388625">
    <w:abstractNumId w:val="8"/>
  </w:num>
  <w:num w:numId="83" w16cid:durableId="1671056071">
    <w:abstractNumId w:val="41"/>
  </w:num>
  <w:num w:numId="84" w16cid:durableId="1173301419">
    <w:abstractNumId w:val="77"/>
  </w:num>
  <w:num w:numId="85" w16cid:durableId="1811895811">
    <w:abstractNumId w:val="5"/>
  </w:num>
  <w:num w:numId="86" w16cid:durableId="1001808448">
    <w:abstractNumId w:val="95"/>
  </w:num>
  <w:num w:numId="87" w16cid:durableId="1712611975">
    <w:abstractNumId w:val="50"/>
  </w:num>
  <w:num w:numId="88" w16cid:durableId="1639797706">
    <w:abstractNumId w:val="93"/>
  </w:num>
  <w:num w:numId="89" w16cid:durableId="1275287601">
    <w:abstractNumId w:val="68"/>
  </w:num>
  <w:num w:numId="90" w16cid:durableId="1365252692">
    <w:abstractNumId w:val="57"/>
  </w:num>
  <w:num w:numId="91" w16cid:durableId="632905393">
    <w:abstractNumId w:val="70"/>
  </w:num>
  <w:num w:numId="92" w16cid:durableId="446897129">
    <w:abstractNumId w:val="54"/>
  </w:num>
  <w:num w:numId="93" w16cid:durableId="1534688872">
    <w:abstractNumId w:val="29"/>
  </w:num>
  <w:num w:numId="94" w16cid:durableId="1558472808">
    <w:abstractNumId w:val="48"/>
  </w:num>
  <w:num w:numId="95" w16cid:durableId="168643395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855028135">
    <w:abstractNumId w:val="6"/>
  </w:num>
  <w:num w:numId="97" w16cid:durableId="942225823">
    <w:abstractNumId w:val="47"/>
  </w:num>
  <w:num w:numId="98" w16cid:durableId="1723209203">
    <w:abstractNumId w:val="56"/>
  </w:num>
  <w:num w:numId="99" w16cid:durableId="1739206113">
    <w:abstractNumId w:val="1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F0F52-F7D0-40EA-A3A9-86621446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GOutcomeslist">
    <w:name w:val="PG Outcomes list"/>
    <w:basedOn w:val="Normal"/>
    <w:uiPriority w:val="1"/>
    <w:qFormat/>
    <w:pPr>
      <w:numPr>
        <w:numId w:val="92"/>
      </w:numPr>
      <w:spacing w:after="120"/>
      <w:ind w:left="154"/>
    </w:pPr>
    <w:rPr>
      <w:rFonts w:ascii="Arial" w:eastAsiaTheme="minorEastAsia" w:hAnsi="Arial" w:cs="Arial"/>
    </w:rPr>
  </w:style>
  <w:style w:type="paragraph" w:customStyle="1" w:styleId="PGOutcomessecondlevellist">
    <w:name w:val="PG Outcomes second level list"/>
    <w:basedOn w:val="Normal"/>
    <w:uiPriority w:val="1"/>
    <w:qFormat/>
    <w:pPr>
      <w:numPr>
        <w:numId w:val="91"/>
      </w:numPr>
      <w:spacing w:after="120"/>
      <w:ind w:left="1145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aths.co.uk" TargetMode="External"/><Relationship Id="rId13" Type="http://schemas.openxmlformats.org/officeDocument/2006/relationships/hyperlink" Target="https://www.rsc.org.uk/romeo-and-juli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edrocklearning.org/parents-of-bedrock-school-users/?utm_source=Bedrock+Learning+Master+Audience&amp;utm_campaig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topics/zybbkqt/articles/zvwb3j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drocklearning.org/wp-content/uploads/2020/04/Parents%E2%80%99-guide-to-using-Bedrock-at-home-parents-of-school-users-5e9c7ef847935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guides/z2m3b9q/revision/2" TargetMode="External"/><Relationship Id="rId10" Type="http://schemas.openxmlformats.org/officeDocument/2006/relationships/hyperlink" Target="https://app.bedrocklearning.org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https://www.pearson.com/content/dam/one-dot-com/one-dot-com/uk/documents/Learner/Primary/Primary%20parents/pearson-maths-mastery-parent-factsheet-final-web.pdf" TargetMode="External"/><Relationship Id="rId14" Type="http://schemas.openxmlformats.org/officeDocument/2006/relationships/hyperlink" Target="https://educateagainsthate.com/wp-content/uploads/2021/10/EAH_Parents-Booklet_2018_English_AW_V3-v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38CCD54380646851B062076AF6B32" ma:contentTypeVersion="13" ma:contentTypeDescription="Create a new document." ma:contentTypeScope="" ma:versionID="c4dcf8408206473e80ebf226cf7c3765">
  <xsd:schema xmlns:xsd="http://www.w3.org/2001/XMLSchema" xmlns:xs="http://www.w3.org/2001/XMLSchema" xmlns:p="http://schemas.microsoft.com/office/2006/metadata/properties" xmlns:ns2="011c272d-8a03-4b7a-811f-b61a10107f43" xmlns:ns3="3fa878a3-ffd3-43b6-be0f-9f7f4b1b8785" targetNamespace="http://schemas.microsoft.com/office/2006/metadata/properties" ma:root="true" ma:fieldsID="01fd94b7cefb2cf3857e04aab3c05695" ns2:_="" ns3:_="">
    <xsd:import namespace="011c272d-8a03-4b7a-811f-b61a10107f43"/>
    <xsd:import namespace="3fa878a3-ffd3-43b6-be0f-9f7f4b1b87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272d-8a03-4b7a-811f-b61a10107f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277d394-3b43-4495-a591-a4294f92c053}" ma:internalName="TaxCatchAll" ma:showField="CatchAllData" ma:web="011c272d-8a03-4b7a-811f-b61a1010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878a3-ffd3-43b6-be0f-9f7f4b1b8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c2755b-9ff5-4df1-b7ca-0222825fe3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878a3-ffd3-43b6-be0f-9f7f4b1b8785">
      <Terms xmlns="http://schemas.microsoft.com/office/infopath/2007/PartnerControls"/>
    </lcf76f155ced4ddcb4097134ff3c332f>
    <TaxCatchAll xmlns="011c272d-8a03-4b7a-811f-b61a10107f43" xsi:nil="true"/>
  </documentManagement>
</p:properties>
</file>

<file path=customXml/itemProps1.xml><?xml version="1.0" encoding="utf-8"?>
<ds:datastoreItem xmlns:ds="http://schemas.openxmlformats.org/officeDocument/2006/customXml" ds:itemID="{FBFA18D1-AE35-4B80-B572-7D80AC28F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c272d-8a03-4b7a-811f-b61a10107f43"/>
    <ds:schemaRef ds:uri="3fa878a3-ffd3-43b6-be0f-9f7f4b1b8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36704-4F22-4BC8-85F8-B157D76EA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4B932-8F5A-4A24-9D0B-CE88A3462393}">
  <ds:schemaRefs>
    <ds:schemaRef ds:uri="http://schemas.microsoft.com/office/2006/metadata/properties"/>
    <ds:schemaRef ds:uri="http://schemas.microsoft.com/office/infopath/2007/PartnerControls"/>
    <ds:schemaRef ds:uri="3fa878a3-ffd3-43b6-be0f-9f7f4b1b8785"/>
    <ds:schemaRef ds:uri="011c272d-8a03-4b7a-811f-b61a10107f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Young</dc:creator>
  <cp:keywords/>
  <dc:description/>
  <cp:lastModifiedBy>Liane Young</cp:lastModifiedBy>
  <cp:revision>164</cp:revision>
  <dcterms:created xsi:type="dcterms:W3CDTF">2022-08-14T07:38:00Z</dcterms:created>
  <dcterms:modified xsi:type="dcterms:W3CDTF">2022-11-21T09:34:00Z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0x0101002A938CCD54380646851B062076AF6B32</vt:lpwstr>
  </property>
  <property fmtid="{D5CDD505-2E9C-101B-9397-08002B2CF9AE}" pid="3" name="MediaServiceImageTags">
    <vt:lpwstr/>
  </property>
</Properties>
</file>