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3DEA" w14:textId="4E821382">
      <w:pPr>
        <w:pStyle w:val="Title"/>
      </w:pPr>
      <w:bookmarkStart w:name="_Hlk126071966" w:id="0"/>
      <w:r>
        <w:t>Year 7 Lessons to do at home: 16</w:t>
      </w:r>
      <w:r>
        <w:rPr>
          <w:vertAlign w:val="superscript"/>
        </w:rPr>
        <w:t>th</w:t>
      </w:r>
      <w:r>
        <w:t xml:space="preserve"> March  2023</w:t>
      </w:r>
    </w:p>
    <w:p w14:paraId="4BBF3DEB" w14:textId="77777777">
      <w:pPr>
        <w:spacing w:after="0" w:line="240" w:lineRule="auto"/>
        <w:rPr>
          <w:sz w:val="24"/>
          <w:szCs w:val="24"/>
        </w:rPr>
      </w:pPr>
    </w:p>
    <w:p w14:paraId="4BBF3DEC" w14:textId="42EF52FD">
      <w:pPr>
        <w:pStyle w:val="Heading1"/>
      </w:pPr>
      <w:r w:rsidR="1EC299A1">
        <w:rPr/>
        <w:t xml:space="preserve">Lesson 1: English: </w:t>
      </w:r>
    </w:p>
    <w:p w:rsidR="13036552" w:rsidRDefault="13036552" w14:paraId="5D439B91" w14:textId="121808F1">
      <w:r w:rsidRPr="1EC299A1" w:rsidR="13036552">
        <w:rPr>
          <w:rFonts w:ascii="Calibri" w:hAnsi="Calibri" w:eastAsia="Calibri" w:cs="Calibri"/>
          <w:noProof w:val="0"/>
          <w:sz w:val="24"/>
          <w:szCs w:val="24"/>
          <w:lang w:val="en-US"/>
        </w:rPr>
        <w:t xml:space="preserve">Following on from your research task yesterday, please find one of the poems written by one of the poets below. These are all poets you will study in English this half term. Draw a series of images described in the poem, label them with quotes and explain what they mean. </w:t>
      </w:r>
    </w:p>
    <w:p w:rsidR="13036552" w:rsidRDefault="13036552" w14:paraId="12962311" w14:textId="6AD92E32">
      <w:r w:rsidRPr="1EC299A1" w:rsidR="13036552">
        <w:rPr>
          <w:rFonts w:ascii="Calibri" w:hAnsi="Calibri" w:eastAsia="Calibri" w:cs="Calibri"/>
          <w:noProof w:val="0"/>
          <w:sz w:val="24"/>
          <w:szCs w:val="24"/>
          <w:lang w:val="en-US"/>
        </w:rPr>
        <w:t xml:space="preserve"> </w:t>
      </w:r>
    </w:p>
    <w:p w:rsidR="13036552" w:rsidRDefault="13036552" w14:paraId="24E3DAF8" w14:textId="713C80D9">
      <w:r w:rsidRPr="1EC299A1" w:rsidR="13036552">
        <w:rPr>
          <w:rFonts w:ascii="Calibri" w:hAnsi="Calibri" w:eastAsia="Calibri" w:cs="Calibri"/>
          <w:noProof w:val="0"/>
          <w:sz w:val="24"/>
          <w:szCs w:val="24"/>
          <w:lang w:val="en-US"/>
        </w:rPr>
        <w:t>William Shakespeare</w:t>
      </w:r>
    </w:p>
    <w:p w:rsidR="13036552" w:rsidRDefault="13036552" w14:paraId="031C1B65" w14:textId="46FEE5B9">
      <w:r w:rsidRPr="1EC299A1" w:rsidR="13036552">
        <w:rPr>
          <w:rFonts w:ascii="Calibri" w:hAnsi="Calibri" w:eastAsia="Calibri" w:cs="Calibri"/>
          <w:noProof w:val="0"/>
          <w:sz w:val="24"/>
          <w:szCs w:val="24"/>
          <w:lang w:val="en-US"/>
        </w:rPr>
        <w:t>William Blake</w:t>
      </w:r>
    </w:p>
    <w:p w:rsidR="13036552" w:rsidRDefault="13036552" w14:paraId="5ECB225B" w14:textId="2EBFB307">
      <w:r w:rsidRPr="1EC299A1" w:rsidR="13036552">
        <w:rPr>
          <w:rFonts w:ascii="Calibri" w:hAnsi="Calibri" w:eastAsia="Calibri" w:cs="Calibri"/>
          <w:noProof w:val="0"/>
          <w:sz w:val="24"/>
          <w:szCs w:val="24"/>
          <w:lang w:val="en-US"/>
        </w:rPr>
        <w:t>Emily Bronte</w:t>
      </w:r>
    </w:p>
    <w:p w:rsidR="13036552" w:rsidRDefault="13036552" w14:paraId="1D39DE1C" w14:textId="4753AED2">
      <w:r w:rsidRPr="1EC299A1" w:rsidR="13036552">
        <w:rPr>
          <w:rFonts w:ascii="Calibri" w:hAnsi="Calibri" w:eastAsia="Calibri" w:cs="Calibri"/>
          <w:noProof w:val="0"/>
          <w:sz w:val="24"/>
          <w:szCs w:val="24"/>
          <w:lang w:val="en-US"/>
        </w:rPr>
        <w:t xml:space="preserve">Emily Dickinson </w:t>
      </w:r>
    </w:p>
    <w:p w:rsidR="13036552" w:rsidRDefault="13036552" w14:paraId="714DA498" w14:textId="30AA34A5">
      <w:r w:rsidRPr="1EC299A1" w:rsidR="13036552">
        <w:rPr>
          <w:rFonts w:ascii="Calibri" w:hAnsi="Calibri" w:eastAsia="Calibri" w:cs="Calibri"/>
          <w:noProof w:val="0"/>
          <w:sz w:val="24"/>
          <w:szCs w:val="24"/>
          <w:lang w:val="en-US"/>
        </w:rPr>
        <w:t xml:space="preserve">Christina Rosetti </w:t>
      </w:r>
    </w:p>
    <w:p w:rsidR="13036552" w:rsidRDefault="13036552" w14:paraId="7683B76E" w14:textId="5D7862D0">
      <w:r w:rsidRPr="1EC299A1" w:rsidR="13036552">
        <w:rPr>
          <w:rFonts w:ascii="Calibri" w:hAnsi="Calibri" w:eastAsia="Calibri" w:cs="Calibri"/>
          <w:noProof w:val="0"/>
          <w:sz w:val="24"/>
          <w:szCs w:val="24"/>
          <w:lang w:val="en-US"/>
        </w:rPr>
        <w:t>Grace Nichols</w:t>
      </w:r>
    </w:p>
    <w:p w:rsidR="13036552" w:rsidRDefault="13036552" w14:paraId="7BCED4F8" w14:textId="2609173F">
      <w:r w:rsidRPr="1EC299A1" w:rsidR="13036552">
        <w:rPr>
          <w:rFonts w:ascii="Calibri" w:hAnsi="Calibri" w:eastAsia="Calibri" w:cs="Calibri"/>
          <w:noProof w:val="0"/>
          <w:sz w:val="24"/>
          <w:szCs w:val="24"/>
          <w:lang w:val="en-US"/>
        </w:rPr>
        <w:t xml:space="preserve">Rita Dove </w:t>
      </w:r>
    </w:p>
    <w:p w:rsidR="13036552" w:rsidRDefault="13036552" w14:paraId="2FC6AE46" w14:textId="50089E73">
      <w:r w:rsidRPr="1EC299A1" w:rsidR="13036552">
        <w:rPr>
          <w:rFonts w:ascii="Calibri" w:hAnsi="Calibri" w:eastAsia="Calibri" w:cs="Calibri"/>
          <w:noProof w:val="0"/>
          <w:sz w:val="24"/>
          <w:szCs w:val="24"/>
          <w:lang w:val="en-US"/>
        </w:rPr>
        <w:t>John Agard</w:t>
      </w:r>
    </w:p>
    <w:p w:rsidR="13036552" w:rsidRDefault="13036552" w14:paraId="5AE5A84B" w14:textId="2F0C7D5C">
      <w:r w:rsidRPr="1EC299A1" w:rsidR="13036552">
        <w:rPr>
          <w:rFonts w:ascii="Calibri" w:hAnsi="Calibri" w:eastAsia="Calibri" w:cs="Calibri"/>
          <w:noProof w:val="0"/>
          <w:sz w:val="24"/>
          <w:szCs w:val="24"/>
          <w:lang w:val="en-US"/>
        </w:rPr>
        <w:t>Imtiaz Dharker</w:t>
      </w:r>
    </w:p>
    <w:p w:rsidR="1EC299A1" w:rsidP="1EC299A1" w:rsidRDefault="1EC299A1" w14:paraId="6C5AAEC8" w14:textId="013E1A8A">
      <w:pPr>
        <w:pStyle w:val="Normal"/>
      </w:pPr>
    </w:p>
    <w:p w14:paraId="594E645A" w14:textId="77777777"/>
    <w:p w14:paraId="4BBF3E00" w14:textId="336358A1">
      <w:pPr>
        <w:pStyle w:val="Heading1"/>
      </w:pPr>
      <w:r w:rsidR="7C5CB3F7">
        <w:rPr/>
        <w:t>Lesson 2: Science</w:t>
      </w:r>
    </w:p>
    <w:p w:rsidR="360AC38A" w:rsidP="7C5CB3F7" w:rsidRDefault="360AC38A" w14:paraId="7CDEAE74" w14:textId="50B71DA5">
      <w:pPr>
        <w:pStyle w:val="Normal"/>
      </w:pPr>
      <w:r w:rsidR="360AC38A">
        <w:rPr/>
        <w:t>Work on your entry for the Science Week Competition:</w:t>
      </w:r>
    </w:p>
    <w:p w:rsidR="360AC38A" w:rsidP="7C5CB3F7" w:rsidRDefault="360AC38A" w14:paraId="06CCDF69" w14:textId="0D015CAD">
      <w:pPr>
        <w:pStyle w:val="Normal"/>
        <w:rPr>
          <w:rFonts w:ascii="Calibri" w:hAnsi="Calibri" w:eastAsia="Calibri" w:cs="Calibri"/>
          <w:noProof w:val="0"/>
          <w:sz w:val="22"/>
          <w:szCs w:val="22"/>
          <w:lang w:val="en-US"/>
        </w:rPr>
      </w:pPr>
      <w:r w:rsidRPr="7C5CB3F7" w:rsidR="360AC38A">
        <w:rPr>
          <w:rFonts w:ascii="Cavolini" w:hAnsi="Cavolini" w:eastAsia="Cavolini" w:cs="Cavolini"/>
          <w:noProof w:val="0"/>
          <w:color w:val="000000" w:themeColor="text1" w:themeTint="FF" w:themeShade="FF"/>
          <w:sz w:val="28"/>
          <w:szCs w:val="28"/>
          <w:lang w:val="en-US"/>
        </w:rPr>
        <w:t>“The theme for British Science week is ‘Connections!</w:t>
      </w:r>
      <w:r w:rsidRPr="7C5CB3F7" w:rsidR="360AC38A">
        <w:rPr>
          <w:rFonts w:ascii="Cavolini" w:hAnsi="Cavolini" w:eastAsia="Cavolini" w:cs="Cavolini"/>
          <w:noProof w:val="0"/>
          <w:color w:val="000000" w:themeColor="text1" w:themeTint="FF" w:themeShade="FF"/>
          <w:sz w:val="28"/>
          <w:szCs w:val="28"/>
          <w:lang w:val="en-US"/>
        </w:rPr>
        <w:t>’,</w:t>
      </w:r>
      <w:r w:rsidRPr="7C5CB3F7" w:rsidR="360AC38A">
        <w:rPr>
          <w:rFonts w:ascii="Cavolini" w:hAnsi="Cavolini" w:eastAsia="Cavolini" w:cs="Cavolini"/>
          <w:noProof w:val="0"/>
          <w:color w:val="000000" w:themeColor="text1" w:themeTint="FF" w:themeShade="FF"/>
          <w:sz w:val="28"/>
          <w:szCs w:val="28"/>
          <w:lang w:val="en-US"/>
        </w:rPr>
        <w:t xml:space="preserve"> with our chosen area as ‘Connecting to the Oceans</w:t>
      </w:r>
      <w:r w:rsidRPr="7C5CB3F7" w:rsidR="360AC38A">
        <w:rPr>
          <w:rFonts w:ascii="Cavolini" w:hAnsi="Cavolini" w:eastAsia="Cavolini" w:cs="Cavolini"/>
          <w:noProof w:val="0"/>
          <w:color w:val="000000" w:themeColor="text1" w:themeTint="FF" w:themeShade="FF"/>
          <w:sz w:val="28"/>
          <w:szCs w:val="28"/>
          <w:lang w:val="en-US"/>
        </w:rPr>
        <w:t>’.</w:t>
      </w:r>
      <w:r w:rsidRPr="7C5CB3F7" w:rsidR="360AC38A">
        <w:rPr>
          <w:rFonts w:ascii="Cavolini" w:hAnsi="Cavolini" w:eastAsia="Cavolini" w:cs="Cavolini"/>
          <w:noProof w:val="0"/>
          <w:color w:val="000000" w:themeColor="text1" w:themeTint="FF" w:themeShade="FF"/>
          <w:sz w:val="28"/>
          <w:szCs w:val="28"/>
          <w:lang w:val="en-US"/>
        </w:rPr>
        <w:t xml:space="preserve"> The basis for the competition is to investigate the pathway of litter from the source in their area to the oceans. Next, </w:t>
      </w:r>
      <w:r w:rsidRPr="7C5CB3F7" w:rsidR="360AC38A">
        <w:rPr>
          <w:rFonts w:ascii="Cavolini" w:hAnsi="Cavolini" w:eastAsia="Cavolini" w:cs="Cavolini"/>
          <w:noProof w:val="0"/>
          <w:color w:val="000000" w:themeColor="text1" w:themeTint="FF" w:themeShade="FF"/>
          <w:sz w:val="28"/>
          <w:szCs w:val="28"/>
          <w:lang w:val="en-US"/>
        </w:rPr>
        <w:t>come up with</w:t>
      </w:r>
      <w:r w:rsidRPr="7C5CB3F7" w:rsidR="360AC38A">
        <w:rPr>
          <w:rFonts w:ascii="Cavolini" w:hAnsi="Cavolini" w:eastAsia="Cavolini" w:cs="Cavolini"/>
          <w:noProof w:val="0"/>
          <w:color w:val="000000" w:themeColor="text1" w:themeTint="FF" w:themeShade="FF"/>
          <w:sz w:val="28"/>
          <w:szCs w:val="28"/>
          <w:lang w:val="en-US"/>
        </w:rPr>
        <w:t xml:space="preserve"> a solution or a pledge to reduce plastic pollution and create a piece to convey what they find. The entry could be an investigative piece of journalism, a design for a new machine or invention, a poster, a sculpture, poetry, an animation, a </w:t>
      </w:r>
      <w:r w:rsidRPr="7C5CB3F7" w:rsidR="360AC38A">
        <w:rPr>
          <w:rFonts w:ascii="Cavolini" w:hAnsi="Cavolini" w:eastAsia="Cavolini" w:cs="Cavolini"/>
          <w:noProof w:val="0"/>
          <w:color w:val="000000" w:themeColor="text1" w:themeTint="FF" w:themeShade="FF"/>
          <w:sz w:val="28"/>
          <w:szCs w:val="28"/>
          <w:lang w:val="en-US"/>
        </w:rPr>
        <w:t>song</w:t>
      </w:r>
      <w:r w:rsidRPr="7C5CB3F7" w:rsidR="360AC38A">
        <w:rPr>
          <w:rFonts w:ascii="Cavolini" w:hAnsi="Cavolini" w:eastAsia="Cavolini" w:cs="Cavolini"/>
          <w:noProof w:val="0"/>
          <w:color w:val="000000" w:themeColor="text1" w:themeTint="FF" w:themeShade="FF"/>
          <w:sz w:val="28"/>
          <w:szCs w:val="28"/>
          <w:lang w:val="en-US"/>
        </w:rPr>
        <w:t xml:space="preserve"> or any other idea to convey the problem and / or solution!”</w:t>
      </w:r>
    </w:p>
    <w:p w14:paraId="4BBF3E03" w14:textId="77777777"/>
    <w:p w14:paraId="4BBF3E04" w14:textId="1DD2A576">
      <w:pPr>
        <w:pStyle w:val="Heading1"/>
        <w:rPr>
          <w:lang w:val="en-GB"/>
        </w:rPr>
      </w:pPr>
      <w:r w:rsidRPr="7C5CB3F7" w:rsidR="7C5CB3F7">
        <w:rPr>
          <w:lang w:val="en-GB"/>
        </w:rPr>
        <w:t xml:space="preserve">Lesson3: </w:t>
      </w:r>
      <w:r w:rsidRPr="7C5CB3F7" w:rsidR="604B15FA">
        <w:rPr>
          <w:lang w:val="en-GB"/>
        </w:rPr>
        <w:t>Geography</w:t>
      </w:r>
    </w:p>
    <w:p w:rsidR="6AB6D88C" w:rsidP="7C5CB3F7" w:rsidRDefault="6AB6D88C" w14:paraId="6DA35CB3" w14:textId="1158B3BA">
      <w:pPr>
        <w:pStyle w:val="Normal"/>
        <w:bidi w:val="0"/>
        <w:spacing w:before="0" w:beforeAutospacing="off" w:after="160" w:afterAutospacing="off" w:line="259" w:lineRule="auto"/>
        <w:ind w:left="0" w:right="0"/>
        <w:jc w:val="left"/>
      </w:pPr>
      <w:r w:rsidRPr="7C5CB3F7" w:rsidR="6AB6D88C">
        <w:rPr>
          <w:lang w:val="en-GB"/>
        </w:rPr>
        <w:t>Complete this lesson on maps and map reading.</w:t>
      </w:r>
    </w:p>
    <w:p w:rsidR="32B04CE2" w:rsidP="7C5CB3F7" w:rsidRDefault="32B04CE2" w14:paraId="34A764AE" w14:textId="608BF842">
      <w:pPr>
        <w:pStyle w:val="Normal"/>
        <w:bidi w:val="0"/>
        <w:spacing w:before="0" w:beforeAutospacing="off" w:after="160" w:afterAutospacing="off" w:line="259" w:lineRule="auto"/>
        <w:ind w:left="0" w:right="0"/>
        <w:jc w:val="left"/>
        <w:rPr>
          <w:lang w:val="en-GB"/>
        </w:rPr>
      </w:pPr>
      <w:hyperlink r:id="R3ecef1e55c844a46">
        <w:r w:rsidRPr="7C5CB3F7" w:rsidR="32B04CE2">
          <w:rPr>
            <w:rStyle w:val="Hyperlink"/>
            <w:lang w:val="en-GB"/>
          </w:rPr>
          <w:t>Geography lesson</w:t>
        </w:r>
      </w:hyperlink>
    </w:p>
    <w:p w14:paraId="4BBF3E07" w14:textId="77777777">
      <w:pPr>
        <w:rPr>
          <w:rStyle w:val="Hyperlink"/>
          <w:lang w:val="en-GB"/>
        </w:rPr>
      </w:pPr>
    </w:p>
    <w:p w14:paraId="4BBF3E08" w14:textId="5A768743">
      <w:pPr>
        <w:pStyle w:val="Heading1"/>
        <w:rPr>
          <w:lang w:val="en-GB"/>
        </w:rPr>
      </w:pPr>
      <w:r w:rsidRPr="7C5CB3F7" w:rsidR="7C5CB3F7">
        <w:rPr>
          <w:lang w:val="en-GB"/>
        </w:rPr>
        <w:t xml:space="preserve">Lesson 4: </w:t>
      </w:r>
      <w:r w:rsidRPr="7C5CB3F7" w:rsidR="1202BF7B">
        <w:rPr>
          <w:lang w:val="en-GB"/>
        </w:rPr>
        <w:t>RE Lesson</w:t>
      </w:r>
    </w:p>
    <w:p w14:paraId="4BBF3E0E" w14:textId="4C0E1AAD">
      <w:r w:rsidR="1202BF7B">
        <w:rPr/>
        <w:t xml:space="preserve">Complete </w:t>
      </w:r>
      <w:r w:rsidR="27368FFC">
        <w:rPr/>
        <w:t xml:space="preserve">this Oak academy lesson about </w:t>
      </w:r>
      <w:r w:rsidR="6FB55E37">
        <w:rPr/>
        <w:t xml:space="preserve">the life of </w:t>
      </w:r>
      <w:r w:rsidR="3EC75162">
        <w:rPr/>
        <w:t>Siddhartha Gautama:</w:t>
      </w:r>
    </w:p>
    <w:p w:rsidR="3EC75162" w:rsidP="7C5CB3F7" w:rsidRDefault="3EC75162" w14:paraId="65F14BCF" w14:textId="170ED2E6">
      <w:pPr>
        <w:pStyle w:val="Normal"/>
      </w:pPr>
      <w:hyperlink r:id="Rab795291d14e47a4">
        <w:r w:rsidRPr="7C5CB3F7" w:rsidR="3EC75162">
          <w:rPr>
            <w:rStyle w:val="Hyperlink"/>
          </w:rPr>
          <w:t>https://classroom.thenational.academy/lessons/the-life-of-siddhartha-gautama-c4ukce</w:t>
        </w:r>
      </w:hyperlink>
    </w:p>
    <w:p w:rsidR="7C5CB3F7" w:rsidP="7C5CB3F7" w:rsidRDefault="7C5CB3F7" w14:paraId="230FC5FE" w14:textId="5055C46D">
      <w:pPr>
        <w:pStyle w:val="Normal"/>
      </w:pPr>
    </w:p>
    <w:p w14:paraId="4BBF3E0F" w14:textId="337F0723">
      <w:pPr>
        <w:pStyle w:val="Heading1"/>
        <w:rPr>
          <w:lang w:val="en-GB"/>
        </w:rPr>
      </w:pPr>
      <w:r w:rsidR="7C5CB3F7">
        <w:rPr/>
        <w:t xml:space="preserve">Lesson 5: </w:t>
      </w:r>
      <w:r w:rsidR="77BBC877">
        <w:rPr/>
        <w:t>Maths</w:t>
      </w:r>
    </w:p>
    <w:p w:rsidR="1486FEF2" w:rsidP="7C5CB3F7" w:rsidRDefault="1486FEF2" w14:paraId="0C9F07E5" w14:textId="510F5E7E">
      <w:pPr>
        <w:pStyle w:val="Normal"/>
      </w:pPr>
      <w:r w:rsidR="1486FEF2">
        <w:rPr/>
        <w:t xml:space="preserve">Watch this video about the parts of a circle: </w:t>
      </w:r>
    </w:p>
    <w:p w:rsidR="1486FEF2" w:rsidP="7C5CB3F7" w:rsidRDefault="1486FEF2" w14:paraId="4E666382" w14:textId="061AF9EC">
      <w:pPr>
        <w:pStyle w:val="Normal"/>
      </w:pPr>
      <w:hyperlink r:id="R3d89140962744afc">
        <w:r w:rsidRPr="7C5CB3F7" w:rsidR="1486FEF2">
          <w:rPr>
            <w:rStyle w:val="Hyperlink"/>
          </w:rPr>
          <w:t>https://corbettmaths.com/2013/12/21/parts-of-the-circle-video-61/</w:t>
        </w:r>
      </w:hyperlink>
    </w:p>
    <w:p w:rsidR="1486FEF2" w:rsidP="7C5CB3F7" w:rsidRDefault="1486FEF2" w14:paraId="4134F9E3" w14:textId="4DF24813">
      <w:pPr>
        <w:pStyle w:val="Normal"/>
      </w:pPr>
      <w:r w:rsidR="1486FEF2">
        <w:rPr/>
        <w:t>Complete these questions:</w:t>
      </w:r>
    </w:p>
    <w:p w:rsidR="1486FEF2" w:rsidP="7C5CB3F7" w:rsidRDefault="1486FEF2" w14:paraId="1CC506E4" w14:textId="2F8CA70B">
      <w:pPr>
        <w:pStyle w:val="Normal"/>
      </w:pPr>
      <w:hyperlink r:id="Reff69b9cb8ef4da2">
        <w:r w:rsidRPr="7C5CB3F7" w:rsidR="1486FEF2">
          <w:rPr>
            <w:rStyle w:val="Hyperlink"/>
          </w:rPr>
          <w:t>https://corbettmaths.com/wp-content/uploads/2018/09/Parts-of-the-Circle-pdf.pdf</w:t>
        </w:r>
      </w:hyperlink>
    </w:p>
    <w:p w:rsidR="7C5CB3F7" w:rsidP="7C5CB3F7" w:rsidRDefault="7C5CB3F7" w14:paraId="04D5FAB1" w14:textId="28B80BBE">
      <w:pPr>
        <w:pStyle w:val="Normal"/>
      </w:pPr>
    </w:p>
    <w:p w:rsidR="7C5CB3F7" w:rsidP="7C5CB3F7" w:rsidRDefault="7C5CB3F7" w14:paraId="5DAEB94B" w14:textId="3FB682A6">
      <w:pPr>
        <w:pStyle w:val="Normal"/>
      </w:pPr>
    </w:p>
    <w:p w:rsidR="7C5CB3F7" w:rsidP="7C5CB3F7" w:rsidRDefault="7C5CB3F7" w14:paraId="62DE988E" w14:textId="53720D41">
      <w:pPr>
        <w:pStyle w:val="Normal"/>
      </w:pPr>
    </w:p>
    <w:p w14:paraId="4BBF3E10" w14:textId="77777777">
      <w:pPr>
        <w:spacing w:after="0" w:line="240" w:lineRule="auto"/>
        <w:rPr>
          <w:sz w:val="24"/>
          <w:szCs w:val="24"/>
          <w:lang w:val="en-GB"/>
        </w:rPr>
      </w:pPr>
    </w:p>
    <w:bookmarkEnd w:id="0"/>
    <w:p w14:paraId="4BBF3E14" w14:textId="77777777">
      <w:pPr>
        <w:spacing w:after="0" w:line="240" w:lineRule="auto"/>
        <w:rPr>
          <w:sz w:val="24"/>
          <w:szCs w:val="24"/>
          <w:lang w:val="en-GB"/>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54590D"/>
    <w:rsid w:val="0454590D"/>
    <w:rsid w:val="05F0296E"/>
    <w:rsid w:val="0907B167"/>
    <w:rsid w:val="0E3FD38A"/>
    <w:rsid w:val="1202BF7B"/>
    <w:rsid w:val="13036552"/>
    <w:rsid w:val="1486FEF2"/>
    <w:rsid w:val="1EC299A1"/>
    <w:rsid w:val="1FF9B53B"/>
    <w:rsid w:val="1FF9B53B"/>
    <w:rsid w:val="2087CA14"/>
    <w:rsid w:val="2087CA14"/>
    <w:rsid w:val="2090B9A8"/>
    <w:rsid w:val="2195859C"/>
    <w:rsid w:val="22239A75"/>
    <w:rsid w:val="22272745"/>
    <w:rsid w:val="27368FFC"/>
    <w:rsid w:val="32B04CE2"/>
    <w:rsid w:val="33E66BBA"/>
    <w:rsid w:val="33E66BBA"/>
    <w:rsid w:val="360AC38A"/>
    <w:rsid w:val="3EC75162"/>
    <w:rsid w:val="51B5AD22"/>
    <w:rsid w:val="5B43670B"/>
    <w:rsid w:val="604B15FA"/>
    <w:rsid w:val="6AB6D88C"/>
    <w:rsid w:val="6FB55E37"/>
    <w:rsid w:val="76DFD3A5"/>
    <w:rsid w:val="77BBC877"/>
    <w:rsid w:val="77E39C90"/>
    <w:rsid w:val="7C5CB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6DE3E-242B-4040-93B1-4C19C75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0"/>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noProof w:val="0"/>
      <w:sz w:val="56"/>
      <w:szCs w:val="56"/>
      <w:lang w:val="en-US"/>
    </w:rPr>
  </w:style>
  <w:style w:type="character" w:styleId="Heading1Char" w:customStyle="1">
    <w:name w:val="Heading 1 Char"/>
    <w:basedOn w:val="DefaultParagraphFont"/>
    <w:link w:val="Heading1"/>
    <w:uiPriority w:val="9"/>
    <w:rPr>
      <w:rFonts w:asciiTheme="majorHAnsi" w:hAnsiTheme="majorHAnsi" w:eastAsiaTheme="majorEastAsia" w:cstheme="majorBidi"/>
      <w:noProof w:val="0"/>
      <w:color w:val="2F5496" w:themeColor="accent1" w:themeShade="BF"/>
      <w:sz w:val="32"/>
      <w:szCs w:val="32"/>
      <w:lang w:val="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4472C4" w:themeColor="accent1"/>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noProof w:val="0"/>
      <w:color w:val="2F5496" w:themeColor="accent1" w:themeShade="BF"/>
      <w:sz w:val="26"/>
      <w:szCs w:val="26"/>
      <w:lang w:val="en-US"/>
    </w:rPr>
  </w:style>
  <w:style w:type="character" w:styleId="Heading3Char" w:customStyle="1">
    <w:name w:val="Heading 3 Char"/>
    <w:basedOn w:val="DefaultParagraphFont"/>
    <w:link w:val="Heading3"/>
    <w:uiPriority w:val="9"/>
    <w:rPr>
      <w:rFonts w:asciiTheme="majorHAnsi" w:hAnsiTheme="majorHAnsi" w:eastAsiaTheme="majorEastAsia" w:cstheme="majorBidi"/>
      <w:noProof w:val="0"/>
      <w:color w:val="1F3763"/>
      <w:sz w:val="24"/>
      <w:szCs w:val="24"/>
      <w:lang w:val="en-US"/>
    </w:rPr>
  </w:style>
  <w:style w:type="character" w:styleId="Heading4Char" w:customStyle="1">
    <w:name w:val="Heading 4 Char"/>
    <w:basedOn w:val="DefaultParagraphFont"/>
    <w:link w:val="Heading4"/>
    <w:uiPriority w:val="9"/>
    <w:rPr>
      <w:rFonts w:asciiTheme="majorHAnsi" w:hAnsiTheme="majorHAnsi" w:eastAsiaTheme="majorEastAsia" w:cstheme="majorBidi"/>
      <w:i/>
      <w:iCs/>
      <w:noProof w:val="0"/>
      <w:color w:val="2F5496" w:themeColor="accent1" w:themeShade="BF"/>
      <w:lang w:val="en-US"/>
    </w:rPr>
  </w:style>
  <w:style w:type="character" w:styleId="Heading5Char" w:customStyle="1">
    <w:name w:val="Heading 5 Char"/>
    <w:basedOn w:val="DefaultParagraphFont"/>
    <w:link w:val="Heading5"/>
    <w:uiPriority w:val="9"/>
    <w:rPr>
      <w:rFonts w:asciiTheme="majorHAnsi" w:hAnsiTheme="majorHAnsi" w:eastAsiaTheme="majorEastAsia" w:cstheme="majorBidi"/>
      <w:noProof w:val="0"/>
      <w:color w:val="2F5496" w:themeColor="accent1" w:themeShade="BF"/>
      <w:lang w:val="en-US"/>
    </w:rPr>
  </w:style>
  <w:style w:type="character" w:styleId="Heading6Char" w:customStyle="1">
    <w:name w:val="Heading 6 Char"/>
    <w:basedOn w:val="DefaultParagraphFont"/>
    <w:link w:val="Heading6"/>
    <w:uiPriority w:val="9"/>
    <w:rPr>
      <w:rFonts w:asciiTheme="majorHAnsi" w:hAnsiTheme="majorHAnsi" w:eastAsiaTheme="majorEastAsia" w:cstheme="majorBidi"/>
      <w:noProof w:val="0"/>
      <w:color w:val="1F3763"/>
      <w:lang w:val="en-US"/>
    </w:rPr>
  </w:style>
  <w:style w:type="character" w:styleId="Heading7Char" w:customStyle="1">
    <w:name w:val="Heading 7 Char"/>
    <w:basedOn w:val="DefaultParagraphFont"/>
    <w:link w:val="Heading7"/>
    <w:uiPriority w:val="9"/>
    <w:rPr>
      <w:rFonts w:asciiTheme="majorHAnsi" w:hAnsiTheme="majorHAnsi" w:eastAsiaTheme="majorEastAsia" w:cstheme="majorBidi"/>
      <w:i/>
      <w:iCs/>
      <w:noProof w:val="0"/>
      <w:color w:val="1F3763"/>
      <w:lang w:val="en-US"/>
    </w:rPr>
  </w:style>
  <w:style w:type="character" w:styleId="Heading8Char" w:customStyle="1">
    <w:name w:val="Heading 8 Char"/>
    <w:basedOn w:val="DefaultParagraphFont"/>
    <w:link w:val="Heading8"/>
    <w:uiPriority w:val="9"/>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Pr>
      <w:rFonts w:asciiTheme="majorHAnsi" w:hAnsiTheme="majorHAnsi" w:eastAsiaTheme="majorEastAsia" w:cstheme="majorBidi"/>
      <w:i/>
      <w:iCs/>
      <w:noProof w:val="0"/>
      <w:color w:val="272727"/>
      <w:sz w:val="21"/>
      <w:szCs w:val="21"/>
      <w:lang w:val="en-US"/>
    </w:rPr>
  </w:style>
  <w:style w:type="character" w:styleId="SubtitleChar" w:customStyle="1">
    <w:name w:val="Subtitle Char"/>
    <w:basedOn w:val="DefaultParagraphFont"/>
    <w:link w:val="Subtitle"/>
    <w:uiPriority w:val="11"/>
    <w:rPr>
      <w:rFonts w:asciiTheme="minorHAnsi" w:hAnsiTheme="minorHAnsi" w:eastAsiaTheme="minorEastAsia" w:cstheme="minorBidi"/>
      <w:noProof w:val="0"/>
      <w:color w:val="5A5A5A"/>
      <w:lang w:val="en-US"/>
    </w:rPr>
  </w:style>
  <w:style w:type="character" w:styleId="QuoteChar" w:customStyle="1">
    <w:name w:val="Quote Char"/>
    <w:basedOn w:val="DefaultParagraphFont"/>
    <w:link w:val="Quote"/>
    <w:uiPriority w:val="29"/>
    <w:rPr>
      <w:i/>
      <w:iCs/>
      <w:noProof w:val="0"/>
      <w:color w:val="404040" w:themeColor="text1" w:themeTint="BF"/>
      <w:lang w:val="en-US"/>
    </w:rPr>
  </w:style>
  <w:style w:type="character" w:styleId="IntenseQuoteChar" w:customStyle="1">
    <w:name w:val="Intense Quote Char"/>
    <w:basedOn w:val="DefaultParagraphFont"/>
    <w:link w:val="IntenseQuote"/>
    <w:uiPriority w:val="30"/>
    <w:rPr>
      <w:i/>
      <w:iCs/>
      <w:noProof w:val="0"/>
      <w:color w:val="4472C4"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pPr>
      <w:spacing w:after="0"/>
    </w:pPr>
    <w:rPr>
      <w:sz w:val="20"/>
      <w:szCs w:val="20"/>
    </w:rPr>
  </w:style>
  <w:style w:type="character" w:styleId="EndnoteTextChar" w:customStyle="1">
    <w:name w:val="Endnote Text Char"/>
    <w:basedOn w:val="DefaultParagraphFont"/>
    <w:link w:val="EndnoteText"/>
    <w:uiPriority w:val="99"/>
    <w:semiHidden/>
    <w:rPr>
      <w:noProof w:val="0"/>
      <w:sz w:val="20"/>
      <w:szCs w:val="20"/>
      <w:lang w:val="en-US"/>
    </w:rPr>
  </w:style>
  <w:style w:type="paragraph" w:styleId="Footer">
    <w:name w:val="footer"/>
    <w:basedOn w:val="Normal"/>
    <w:link w:val="FooterChar"/>
    <w:uiPriority w:val="99"/>
    <w:unhideWhenUsed/>
    <w:pPr>
      <w:tabs>
        <w:tab w:val="center" w:pos="4680"/>
        <w:tab w:val="right" w:pos="9360"/>
      </w:tabs>
      <w:spacing w:after="0"/>
    </w:pPr>
  </w:style>
  <w:style w:type="character" w:styleId="FooterChar" w:customStyle="1">
    <w:name w:val="Footer Char"/>
    <w:basedOn w:val="DefaultParagraphFont"/>
    <w:link w:val="Footer"/>
    <w:uiPriority w:val="99"/>
    <w:rPr>
      <w:noProof w:val="0"/>
      <w:lang w:val="en-US"/>
    </w:rPr>
  </w:style>
  <w:style w:type="paragraph" w:styleId="FootnoteText">
    <w:name w:val="footnote text"/>
    <w:basedOn w:val="Normal"/>
    <w:link w:val="FootnoteTextChar"/>
    <w:uiPriority w:val="99"/>
    <w:semiHidden/>
    <w:unhideWhenUsed/>
    <w:pPr>
      <w:spacing w:after="0"/>
    </w:pPr>
    <w:rPr>
      <w:sz w:val="20"/>
      <w:szCs w:val="20"/>
    </w:rPr>
  </w:style>
  <w:style w:type="character" w:styleId="FootnoteTextChar" w:customStyle="1">
    <w:name w:val="Footnote Text Char"/>
    <w:basedOn w:val="DefaultParagraphFont"/>
    <w:link w:val="FootnoteText"/>
    <w:uiPriority w:val="99"/>
    <w:semiHidden/>
    <w:rPr>
      <w:noProof w:val="0"/>
      <w:sz w:val="20"/>
      <w:szCs w:val="20"/>
      <w:lang w:val="en-US"/>
    </w:rPr>
  </w:style>
  <w:style w:type="paragraph" w:styleId="Header">
    <w:name w:val="header"/>
    <w:basedOn w:val="Normal"/>
    <w:link w:val="HeaderChar"/>
    <w:uiPriority w:val="99"/>
    <w:unhideWhenUsed/>
    <w:pPr>
      <w:tabs>
        <w:tab w:val="center" w:pos="4680"/>
        <w:tab w:val="right" w:pos="9360"/>
      </w:tabs>
      <w:spacing w:after="0"/>
    </w:pPr>
  </w:style>
  <w:style w:type="character" w:styleId="HeaderChar" w:customStyle="1">
    <w:name w:val="Header Char"/>
    <w:basedOn w:val="DefaultParagraphFont"/>
    <w:link w:val="Header"/>
    <w:uiPriority w:val="99"/>
    <w:rPr>
      <w:noProof w:val="0"/>
      <w:lang w:val="en-US"/>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2498">
      <w:bodyDiv w:val="1"/>
      <w:marLeft w:val="0"/>
      <w:marRight w:val="0"/>
      <w:marTop w:val="0"/>
      <w:marBottom w:val="0"/>
      <w:divBdr>
        <w:top w:val="none" w:sz="0" w:space="0" w:color="auto"/>
        <w:left w:val="none" w:sz="0" w:space="0" w:color="auto"/>
        <w:bottom w:val="none" w:sz="0" w:space="0" w:color="auto"/>
        <w:right w:val="none" w:sz="0" w:space="0" w:color="auto"/>
      </w:divBdr>
    </w:div>
    <w:div w:id="7110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alsager.sharepoint.com/:p:/s/Staff/EbMZ5uvp_nBPtUB_z-0LdRQBYk3ePu5LCNbt7O5UbkObgA?e=yzCOUH" TargetMode="External" Id="R3ecef1e55c844a46" /><Relationship Type="http://schemas.openxmlformats.org/officeDocument/2006/relationships/hyperlink" Target="https://classroom.thenational.academy/lessons/the-life-of-siddhartha-gautama-c4ukce" TargetMode="External" Id="Rab795291d14e47a4" /><Relationship Type="http://schemas.openxmlformats.org/officeDocument/2006/relationships/hyperlink" Target="https://corbettmaths.com/2013/12/21/parts-of-the-circle-video-61/" TargetMode="External" Id="R3d89140962744afc" /><Relationship Type="http://schemas.openxmlformats.org/officeDocument/2006/relationships/hyperlink" Target="https://corbettmaths.com/wp-content/uploads/2018/09/Parts-of-the-Circle-pdf.pdf" TargetMode="External" Id="Reff69b9cb8ef4d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5" ma:contentTypeDescription="Create a new document." ma:contentTypeScope="" ma:versionID="9c1f1a6faeacb2a1ff9084352a9b77a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a5718a81c23af1b41fc00a6d682b4578"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E1E59-229A-458A-886A-AE9EB9725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49791-5D4A-49FE-A6EF-F8368B4530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Liane Young</lastModifiedBy>
  <revision>7</revision>
  <dcterms:created xsi:type="dcterms:W3CDTF">2023-03-13T11:38:00.0000000Z</dcterms:created>
  <dcterms:modified xsi:type="dcterms:W3CDTF">2023-03-15T15:31:44.2640751Z</dcterms:modified>
</coreProperties>
</file>